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7E3B4" w14:textId="7CC61F77" w:rsidR="00C1211A" w:rsidRPr="009F55C3" w:rsidRDefault="00382D3B" w:rsidP="00C1211A">
      <w:pPr>
        <w:tabs>
          <w:tab w:val="left" w:pos="4320"/>
        </w:tabs>
        <w:jc w:val="center"/>
        <w:rPr>
          <w:bCs/>
        </w:rPr>
      </w:pPr>
      <w:r w:rsidRPr="0049121D">
        <w:rPr>
          <w:b/>
        </w:rPr>
        <w:tab/>
      </w:r>
      <w:r w:rsidRPr="0049121D">
        <w:rPr>
          <w:b/>
        </w:rPr>
        <w:tab/>
      </w:r>
      <w:r w:rsidRPr="0049121D">
        <w:rPr>
          <w:b/>
        </w:rPr>
        <w:tab/>
      </w:r>
      <w:r w:rsidRPr="0049121D">
        <w:rPr>
          <w:b/>
        </w:rPr>
        <w:tab/>
      </w:r>
      <w:r w:rsidRPr="0049121D">
        <w:rPr>
          <w:b/>
        </w:rPr>
        <w:tab/>
      </w:r>
      <w:r w:rsidRPr="0049121D">
        <w:rPr>
          <w:b/>
        </w:rPr>
        <w:tab/>
      </w:r>
      <w:r w:rsidRPr="009F55C3">
        <w:rPr>
          <w:bCs/>
        </w:rPr>
        <w:t>EELNÕU</w:t>
      </w:r>
    </w:p>
    <w:p w14:paraId="019760DD" w14:textId="77777777" w:rsidR="00C1211A" w:rsidRPr="0049121D" w:rsidRDefault="00C1211A" w:rsidP="00C1211A">
      <w:pPr>
        <w:jc w:val="center"/>
        <w:rPr>
          <w:sz w:val="20"/>
        </w:rPr>
      </w:pPr>
    </w:p>
    <w:p w14:paraId="276BA40D" w14:textId="77777777" w:rsidR="00C1211A" w:rsidRPr="009F55C3" w:rsidRDefault="00C1211A" w:rsidP="00C1211A">
      <w:pPr>
        <w:pStyle w:val="Pealkiri1"/>
        <w:rPr>
          <w:sz w:val="28"/>
          <w:szCs w:val="28"/>
        </w:rPr>
      </w:pPr>
      <w:r w:rsidRPr="009F55C3">
        <w:rPr>
          <w:sz w:val="28"/>
          <w:szCs w:val="28"/>
        </w:rPr>
        <w:t>KOHTLA-JÄRVE LINNAV</w:t>
      </w:r>
      <w:r w:rsidR="00AF68AF" w:rsidRPr="009F55C3">
        <w:rPr>
          <w:sz w:val="28"/>
          <w:szCs w:val="28"/>
        </w:rPr>
        <w:t>OLIKOGU</w:t>
      </w:r>
    </w:p>
    <w:p w14:paraId="67814F2D" w14:textId="77777777" w:rsidR="00C1211A" w:rsidRPr="0049121D" w:rsidRDefault="00C1211A" w:rsidP="00C1211A">
      <w:pPr>
        <w:tabs>
          <w:tab w:val="left" w:pos="4114"/>
        </w:tabs>
        <w:jc w:val="center"/>
      </w:pPr>
    </w:p>
    <w:p w14:paraId="66C76F7D" w14:textId="77777777" w:rsidR="00C1211A" w:rsidRPr="0049121D" w:rsidRDefault="00AF68AF" w:rsidP="002E3302">
      <w:pPr>
        <w:pStyle w:val="Pealkiri2"/>
        <w:rPr>
          <w:sz w:val="28"/>
        </w:rPr>
      </w:pPr>
      <w:r w:rsidRPr="0049121D">
        <w:rPr>
          <w:sz w:val="28"/>
        </w:rPr>
        <w:t xml:space="preserve">O T S </w:t>
      </w:r>
      <w:r w:rsidR="00C1211A" w:rsidRPr="0049121D">
        <w:rPr>
          <w:sz w:val="28"/>
        </w:rPr>
        <w:t>U S</w:t>
      </w:r>
    </w:p>
    <w:p w14:paraId="0C0CF36B" w14:textId="77777777" w:rsidR="00C1211A" w:rsidRPr="0049121D" w:rsidRDefault="00C1211A" w:rsidP="002E3302">
      <w:pPr>
        <w:rPr>
          <w:rFonts w:ascii="Arial" w:hAnsi="Arial" w:cs="Arial"/>
        </w:rPr>
      </w:pPr>
    </w:p>
    <w:p w14:paraId="67E2FDA6" w14:textId="4C7AB277" w:rsidR="00B6060A" w:rsidRPr="00DB59EE" w:rsidRDefault="005B4656" w:rsidP="002E3302">
      <w:pPr>
        <w:rPr>
          <w:rFonts w:ascii="Arial" w:hAnsi="Arial" w:cs="Arial"/>
          <w:sz w:val="22"/>
          <w:szCs w:val="22"/>
        </w:rPr>
      </w:pPr>
      <w:r w:rsidRPr="00DB59EE">
        <w:rPr>
          <w:rFonts w:ascii="Arial" w:hAnsi="Arial" w:cs="Arial"/>
          <w:sz w:val="22"/>
          <w:szCs w:val="22"/>
        </w:rPr>
        <w:t xml:space="preserve">Kohtla-Järve  </w:t>
      </w:r>
      <w:r w:rsidRPr="00DB59EE">
        <w:rPr>
          <w:rFonts w:ascii="Arial" w:hAnsi="Arial" w:cs="Arial"/>
          <w:sz w:val="22"/>
          <w:szCs w:val="22"/>
        </w:rPr>
        <w:tab/>
      </w:r>
      <w:r w:rsidRPr="00DB59EE">
        <w:rPr>
          <w:rFonts w:ascii="Arial" w:hAnsi="Arial" w:cs="Arial"/>
          <w:sz w:val="22"/>
          <w:szCs w:val="22"/>
        </w:rPr>
        <w:tab/>
      </w:r>
      <w:r w:rsidRPr="00DB59EE">
        <w:rPr>
          <w:rFonts w:ascii="Arial" w:hAnsi="Arial" w:cs="Arial"/>
          <w:sz w:val="22"/>
          <w:szCs w:val="22"/>
        </w:rPr>
        <w:tab/>
      </w:r>
      <w:r w:rsidR="003162E7" w:rsidRPr="00DB59EE">
        <w:rPr>
          <w:rFonts w:ascii="Arial" w:hAnsi="Arial" w:cs="Arial"/>
          <w:sz w:val="22"/>
          <w:szCs w:val="22"/>
        </w:rPr>
        <w:tab/>
      </w:r>
      <w:r w:rsidR="003162E7" w:rsidRPr="00DB59EE">
        <w:rPr>
          <w:rFonts w:ascii="Arial" w:hAnsi="Arial" w:cs="Arial"/>
          <w:sz w:val="22"/>
          <w:szCs w:val="22"/>
        </w:rPr>
        <w:tab/>
      </w:r>
      <w:r w:rsidR="00BF7B28" w:rsidRPr="00DB59EE">
        <w:rPr>
          <w:rFonts w:ascii="Arial" w:hAnsi="Arial" w:cs="Arial"/>
          <w:sz w:val="22"/>
          <w:szCs w:val="22"/>
        </w:rPr>
        <w:tab/>
      </w:r>
      <w:r w:rsidR="00F31211" w:rsidRPr="00DB59EE">
        <w:rPr>
          <w:rFonts w:ascii="Arial" w:hAnsi="Arial" w:cs="Arial"/>
          <w:sz w:val="22"/>
          <w:szCs w:val="22"/>
        </w:rPr>
        <w:t xml:space="preserve">    </w:t>
      </w:r>
      <w:r w:rsidR="00382D3B" w:rsidRPr="00DB59EE">
        <w:rPr>
          <w:rFonts w:ascii="Arial" w:hAnsi="Arial" w:cs="Arial"/>
          <w:sz w:val="22"/>
          <w:szCs w:val="22"/>
        </w:rPr>
        <w:tab/>
      </w:r>
      <w:r w:rsidR="00382D3B" w:rsidRPr="00DB59EE">
        <w:rPr>
          <w:rFonts w:ascii="Arial" w:hAnsi="Arial" w:cs="Arial"/>
          <w:sz w:val="22"/>
          <w:szCs w:val="22"/>
        </w:rPr>
        <w:tab/>
      </w:r>
      <w:r w:rsidR="00CF734A" w:rsidRPr="00DB59EE">
        <w:rPr>
          <w:rFonts w:ascii="Arial" w:hAnsi="Arial" w:cs="Arial"/>
          <w:sz w:val="22"/>
          <w:szCs w:val="22"/>
        </w:rPr>
        <w:t xml:space="preserve"> </w:t>
      </w:r>
      <w:r w:rsidR="003162E7" w:rsidRPr="00DB59EE">
        <w:rPr>
          <w:rFonts w:ascii="Arial" w:hAnsi="Arial" w:cs="Arial"/>
          <w:sz w:val="22"/>
          <w:szCs w:val="22"/>
        </w:rPr>
        <w:t xml:space="preserve"> </w:t>
      </w:r>
      <w:r w:rsidR="009F55C3" w:rsidRPr="00DB59EE">
        <w:rPr>
          <w:rFonts w:ascii="Arial" w:hAnsi="Arial" w:cs="Arial"/>
          <w:sz w:val="22"/>
          <w:szCs w:val="22"/>
        </w:rPr>
        <w:t xml:space="preserve">                        </w:t>
      </w:r>
      <w:r w:rsidR="003F1C3E" w:rsidRPr="00DB59EE">
        <w:rPr>
          <w:rFonts w:ascii="Arial" w:hAnsi="Arial" w:cs="Arial"/>
          <w:sz w:val="22"/>
          <w:szCs w:val="22"/>
        </w:rPr>
        <w:t>202</w:t>
      </w:r>
      <w:r w:rsidR="00D946F8">
        <w:rPr>
          <w:rFonts w:ascii="Arial" w:hAnsi="Arial" w:cs="Arial"/>
          <w:sz w:val="22"/>
          <w:szCs w:val="22"/>
        </w:rPr>
        <w:t>6</w:t>
      </w:r>
      <w:r w:rsidR="00DB459B" w:rsidRPr="00DB59EE">
        <w:rPr>
          <w:rFonts w:ascii="Arial" w:hAnsi="Arial" w:cs="Arial"/>
          <w:sz w:val="22"/>
          <w:szCs w:val="22"/>
        </w:rPr>
        <w:t xml:space="preserve"> nr </w:t>
      </w:r>
    </w:p>
    <w:p w14:paraId="1AE43D87" w14:textId="77777777" w:rsidR="009F55C3" w:rsidRPr="00DB59EE" w:rsidRDefault="009F55C3" w:rsidP="002E3302">
      <w:pPr>
        <w:rPr>
          <w:rFonts w:ascii="Arial" w:hAnsi="Arial" w:cs="Arial"/>
          <w:sz w:val="22"/>
          <w:szCs w:val="22"/>
        </w:rPr>
      </w:pPr>
    </w:p>
    <w:p w14:paraId="12E1CB79" w14:textId="77777777" w:rsidR="000A38AE" w:rsidRPr="000A38AE" w:rsidRDefault="00C1596A" w:rsidP="000A38AE">
      <w:pPr>
        <w:pStyle w:val="Vahedeta"/>
        <w:jc w:val="both"/>
        <w:rPr>
          <w:rFonts w:ascii="Arial" w:hAnsi="Arial" w:cs="Arial"/>
          <w:sz w:val="22"/>
          <w:szCs w:val="22"/>
          <w:lang w:val="et-EE"/>
        </w:rPr>
      </w:pPr>
      <w:r w:rsidRPr="000A38AE">
        <w:rPr>
          <w:rFonts w:ascii="Arial" w:hAnsi="Arial" w:cs="Arial"/>
          <w:sz w:val="22"/>
          <w:szCs w:val="22"/>
          <w:lang w:val="et-EE"/>
        </w:rPr>
        <w:t xml:space="preserve">Kohtla-Järve linna </w:t>
      </w:r>
      <w:r w:rsidR="00060403" w:rsidRPr="000A38AE">
        <w:rPr>
          <w:rFonts w:ascii="Arial" w:hAnsi="Arial" w:cs="Arial"/>
          <w:sz w:val="22"/>
          <w:szCs w:val="22"/>
          <w:lang w:val="et-EE"/>
        </w:rPr>
        <w:t>Järv</w:t>
      </w:r>
      <w:r w:rsidR="00B87BA3" w:rsidRPr="000A38AE">
        <w:rPr>
          <w:rFonts w:ascii="Arial" w:hAnsi="Arial" w:cs="Arial"/>
          <w:sz w:val="22"/>
          <w:szCs w:val="22"/>
          <w:lang w:val="et-EE"/>
        </w:rPr>
        <w:t>e linnaosas</w:t>
      </w:r>
      <w:r w:rsidR="000A38AE" w:rsidRPr="000A38AE">
        <w:rPr>
          <w:rFonts w:ascii="Arial" w:hAnsi="Arial" w:cs="Arial"/>
          <w:sz w:val="22"/>
          <w:szCs w:val="22"/>
          <w:lang w:val="et-EE"/>
        </w:rPr>
        <w:t xml:space="preserve"> </w:t>
      </w:r>
      <w:r w:rsidR="00060403" w:rsidRPr="000A38AE">
        <w:rPr>
          <w:rFonts w:ascii="Arial" w:hAnsi="Arial" w:cs="Arial"/>
          <w:sz w:val="22"/>
          <w:szCs w:val="22"/>
          <w:lang w:val="et-EE"/>
        </w:rPr>
        <w:t xml:space="preserve">Järveküla tee </w:t>
      </w:r>
      <w:r w:rsidR="00D946F8" w:rsidRPr="000A38AE">
        <w:rPr>
          <w:rFonts w:ascii="Arial" w:hAnsi="Arial" w:cs="Arial"/>
          <w:sz w:val="22"/>
          <w:szCs w:val="22"/>
          <w:lang w:val="et-EE"/>
        </w:rPr>
        <w:t>46</w:t>
      </w:r>
      <w:r w:rsidR="00060403" w:rsidRPr="000A38AE">
        <w:rPr>
          <w:rFonts w:ascii="Arial" w:hAnsi="Arial" w:cs="Arial"/>
          <w:sz w:val="22"/>
          <w:szCs w:val="22"/>
          <w:lang w:val="et-EE"/>
        </w:rPr>
        <w:t xml:space="preserve"> </w:t>
      </w:r>
    </w:p>
    <w:p w14:paraId="2BED04EE" w14:textId="16108598" w:rsidR="00C1596A" w:rsidRPr="000A38AE" w:rsidRDefault="00DD3A24" w:rsidP="000A38AE">
      <w:pPr>
        <w:pStyle w:val="Vahedeta"/>
        <w:jc w:val="both"/>
        <w:rPr>
          <w:rFonts w:ascii="Arial" w:hAnsi="Arial" w:cs="Arial"/>
          <w:sz w:val="22"/>
          <w:szCs w:val="22"/>
          <w:lang w:val="et-EE"/>
        </w:rPr>
      </w:pPr>
      <w:r w:rsidRPr="000A38AE">
        <w:rPr>
          <w:rFonts w:ascii="Arial" w:hAnsi="Arial" w:cs="Arial"/>
          <w:sz w:val="22"/>
          <w:szCs w:val="22"/>
          <w:lang w:val="et-EE"/>
        </w:rPr>
        <w:t>kinnistu</w:t>
      </w:r>
      <w:r w:rsidR="00060403" w:rsidRPr="000A38AE">
        <w:rPr>
          <w:rFonts w:ascii="Arial" w:hAnsi="Arial" w:cs="Arial"/>
          <w:sz w:val="22"/>
          <w:szCs w:val="22"/>
          <w:lang w:val="et-EE"/>
        </w:rPr>
        <w:t xml:space="preserve"> </w:t>
      </w:r>
      <w:r w:rsidR="00D946F8" w:rsidRPr="000A38AE">
        <w:rPr>
          <w:rFonts w:ascii="Arial" w:hAnsi="Arial" w:cs="Arial"/>
          <w:sz w:val="22"/>
          <w:szCs w:val="22"/>
          <w:lang w:val="et-EE"/>
        </w:rPr>
        <w:t xml:space="preserve">ja </w:t>
      </w:r>
      <w:r w:rsidR="00DE5792" w:rsidRPr="000A38AE">
        <w:rPr>
          <w:rFonts w:ascii="Arial" w:hAnsi="Arial" w:cs="Arial"/>
          <w:sz w:val="22"/>
          <w:szCs w:val="22"/>
          <w:lang w:val="et-EE"/>
        </w:rPr>
        <w:t xml:space="preserve">selle </w:t>
      </w:r>
      <w:r w:rsidR="00D946F8" w:rsidRPr="000A38AE">
        <w:rPr>
          <w:rFonts w:ascii="Arial" w:hAnsi="Arial" w:cs="Arial"/>
          <w:sz w:val="22"/>
          <w:szCs w:val="22"/>
          <w:lang w:val="et-EE"/>
        </w:rPr>
        <w:t>lähi</w:t>
      </w:r>
      <w:r w:rsidR="002052DB" w:rsidRPr="000A38AE">
        <w:rPr>
          <w:rFonts w:ascii="Arial" w:hAnsi="Arial" w:cs="Arial"/>
          <w:sz w:val="22"/>
          <w:szCs w:val="22"/>
          <w:lang w:val="et-EE"/>
        </w:rPr>
        <w:t xml:space="preserve">ala </w:t>
      </w:r>
      <w:r w:rsidR="001A64AB" w:rsidRPr="000A38AE">
        <w:rPr>
          <w:rFonts w:ascii="Arial" w:hAnsi="Arial" w:cs="Arial"/>
          <w:sz w:val="22"/>
          <w:szCs w:val="22"/>
          <w:lang w:val="et-EE"/>
        </w:rPr>
        <w:t xml:space="preserve">detailplaneeringu </w:t>
      </w:r>
      <w:r w:rsidR="00C1596A" w:rsidRPr="000A38AE">
        <w:rPr>
          <w:rFonts w:ascii="Arial" w:hAnsi="Arial" w:cs="Arial"/>
          <w:sz w:val="22"/>
          <w:szCs w:val="22"/>
          <w:lang w:val="et-EE"/>
        </w:rPr>
        <w:t>kehtestamine</w:t>
      </w:r>
    </w:p>
    <w:p w14:paraId="221D9B26" w14:textId="77777777" w:rsidR="005D49B2" w:rsidRPr="002C781F" w:rsidRDefault="005D49B2" w:rsidP="00B87BA3">
      <w:pPr>
        <w:jc w:val="both"/>
        <w:rPr>
          <w:rFonts w:ascii="Arial" w:hAnsi="Arial" w:cs="Arial"/>
          <w:color w:val="FF0000"/>
          <w:sz w:val="22"/>
          <w:szCs w:val="22"/>
        </w:rPr>
      </w:pPr>
    </w:p>
    <w:p w14:paraId="5C40C3AA" w14:textId="57B20553" w:rsidR="007E6F34" w:rsidRPr="00E54584" w:rsidRDefault="00060403" w:rsidP="008267C4">
      <w:pPr>
        <w:jc w:val="both"/>
        <w:rPr>
          <w:rFonts w:ascii="Arial" w:hAnsi="Arial" w:cs="Arial"/>
          <w:sz w:val="22"/>
          <w:szCs w:val="22"/>
        </w:rPr>
      </w:pPr>
      <w:r w:rsidRPr="00E54584">
        <w:rPr>
          <w:rFonts w:ascii="Arial" w:hAnsi="Arial" w:cs="Arial"/>
          <w:sz w:val="22"/>
          <w:szCs w:val="22"/>
        </w:rPr>
        <w:t xml:space="preserve">Kohtla-Järve linna Järve linnaosas Järveküla tee </w:t>
      </w:r>
      <w:r w:rsidR="00D946F8" w:rsidRPr="00E54584">
        <w:rPr>
          <w:rFonts w:ascii="Arial" w:hAnsi="Arial" w:cs="Arial"/>
          <w:sz w:val="22"/>
          <w:szCs w:val="22"/>
        </w:rPr>
        <w:t>46</w:t>
      </w:r>
      <w:r w:rsidRPr="00E54584">
        <w:rPr>
          <w:rFonts w:ascii="Arial" w:hAnsi="Arial" w:cs="Arial"/>
          <w:sz w:val="22"/>
          <w:szCs w:val="22"/>
        </w:rPr>
        <w:t xml:space="preserve"> kinnistu ja lähiala detailplaneering algatati Kohtla-Järve Linnavolikogu</w:t>
      </w:r>
      <w:r w:rsidR="006A0307" w:rsidRPr="00E54584">
        <w:rPr>
          <w:rFonts w:ascii="Arial" w:hAnsi="Arial" w:cs="Arial"/>
          <w:sz w:val="22"/>
          <w:szCs w:val="22"/>
        </w:rPr>
        <w:t xml:space="preserve"> 31. augusti 2023. a otsusega nr 104 „Kohtla-Järve linna Järve linnaosas Järveküla tee 46 kinnistu ja selle lähiala detailplaneeringu algatamine ja keskkonnamõju strateegilise hindamise algatamata jätmine“ (edaspidi </w:t>
      </w:r>
      <w:r w:rsidR="006A0307" w:rsidRPr="00E54584">
        <w:rPr>
          <w:rFonts w:ascii="Arial" w:hAnsi="Arial" w:cs="Arial"/>
          <w:i/>
          <w:iCs/>
          <w:sz w:val="22"/>
          <w:szCs w:val="22"/>
        </w:rPr>
        <w:t>otsus nr 104</w:t>
      </w:r>
      <w:r w:rsidR="006A0307" w:rsidRPr="00E54584">
        <w:rPr>
          <w:rFonts w:ascii="Arial" w:hAnsi="Arial" w:cs="Arial"/>
          <w:sz w:val="22"/>
          <w:szCs w:val="22"/>
        </w:rPr>
        <w:t xml:space="preserve">) ning detailplaneeringule jäeti algatamata keskkonnamõju strateegiline hindamine (edaspidi </w:t>
      </w:r>
      <w:r w:rsidR="006A0307" w:rsidRPr="00E0329D">
        <w:rPr>
          <w:rFonts w:ascii="Arial" w:hAnsi="Arial" w:cs="Arial"/>
          <w:i/>
          <w:iCs/>
          <w:sz w:val="22"/>
          <w:szCs w:val="22"/>
        </w:rPr>
        <w:t>KSH</w:t>
      </w:r>
      <w:r w:rsidR="006A0307" w:rsidRPr="00E54584">
        <w:rPr>
          <w:rFonts w:ascii="Arial" w:hAnsi="Arial" w:cs="Arial"/>
          <w:sz w:val="22"/>
          <w:szCs w:val="22"/>
        </w:rPr>
        <w:t xml:space="preserve">), kuna planeeringuga ei kavandata olulise keskkonnamõjuga tegevusi, mille korral tuleb kaaluda keskkonnamõju hindamise algatamise vajalikkust, planeeringualal ega lähipiirkonnas ei paikne kaitstavaid loodusobjekte, Natura 2000 võrgustiku alasid ega ka teisi </w:t>
      </w:r>
      <w:proofErr w:type="spellStart"/>
      <w:r w:rsidR="006A0307" w:rsidRPr="00E54584">
        <w:rPr>
          <w:rFonts w:ascii="Arial" w:hAnsi="Arial" w:cs="Arial"/>
          <w:sz w:val="22"/>
          <w:szCs w:val="22"/>
        </w:rPr>
        <w:t>maastikuliselt</w:t>
      </w:r>
      <w:proofErr w:type="spellEnd"/>
      <w:r w:rsidR="006A0307" w:rsidRPr="00E54584">
        <w:rPr>
          <w:rFonts w:ascii="Arial" w:hAnsi="Arial" w:cs="Arial"/>
          <w:sz w:val="22"/>
          <w:szCs w:val="22"/>
        </w:rPr>
        <w:t xml:space="preserve"> väärtuslikke või olulisi alasid, mida planeeringuga kavandatav tegevus võib mõjutada, ning planeeritavale alale ei ole seatud muid piiranguid ja kitsendusi.</w:t>
      </w:r>
    </w:p>
    <w:p w14:paraId="74B311AA" w14:textId="3E378A10" w:rsidR="006A0307" w:rsidRPr="00E54584" w:rsidRDefault="006A0307" w:rsidP="006A0307">
      <w:pPr>
        <w:jc w:val="both"/>
        <w:rPr>
          <w:rFonts w:ascii="Arial" w:hAnsi="Arial" w:cs="Arial"/>
          <w:sz w:val="22"/>
          <w:szCs w:val="22"/>
        </w:rPr>
      </w:pPr>
      <w:r w:rsidRPr="00E54584">
        <w:rPr>
          <w:rFonts w:ascii="Arial" w:hAnsi="Arial" w:cs="Arial"/>
          <w:sz w:val="22"/>
          <w:szCs w:val="22"/>
        </w:rPr>
        <w:t>Detailplaneeringu eesmärk o</w:t>
      </w:r>
      <w:r w:rsidR="004A7CE5" w:rsidRPr="00E54584">
        <w:rPr>
          <w:rFonts w:ascii="Arial" w:hAnsi="Arial" w:cs="Arial"/>
          <w:sz w:val="22"/>
          <w:szCs w:val="22"/>
        </w:rPr>
        <w:t>li</w:t>
      </w:r>
      <w:r w:rsidRPr="00E54584">
        <w:rPr>
          <w:rFonts w:ascii="Arial" w:hAnsi="Arial" w:cs="Arial"/>
          <w:sz w:val="22"/>
          <w:szCs w:val="22"/>
        </w:rPr>
        <w:t xml:space="preserve"> kaaluda olemasoleva Järveküla tee 46 kinnistu </w:t>
      </w:r>
      <w:proofErr w:type="spellStart"/>
      <w:r w:rsidRPr="00E54584">
        <w:rPr>
          <w:rFonts w:ascii="Arial" w:hAnsi="Arial" w:cs="Arial"/>
          <w:sz w:val="22"/>
          <w:szCs w:val="22"/>
        </w:rPr>
        <w:t>sisekaitsemaa</w:t>
      </w:r>
      <w:proofErr w:type="spellEnd"/>
      <w:r w:rsidRPr="00E54584">
        <w:rPr>
          <w:rFonts w:ascii="Arial" w:hAnsi="Arial" w:cs="Arial"/>
          <w:sz w:val="22"/>
          <w:szCs w:val="22"/>
        </w:rPr>
        <w:t xml:space="preserve"> maakasutamise juhtotstarbe muutmise võimalust 80% äri- ja 20% tootmismaa juhtotstarbeks, määrata ehitusõigus ning arhitektuur-ehituslikud nõuded äri- ja tootmishoonete rajamiseks, lahendada liikluskorraldus ja parkimine, kehtestada heakorrastuse nõuded, määrata vajaduse korral tehnovõrkude ning juurdepääsuteede asukoht, määrata seadusest tulenevad kitsendused ja servituudid ning kavandada haljastus. </w:t>
      </w:r>
    </w:p>
    <w:p w14:paraId="225EBEE5" w14:textId="493F8834" w:rsidR="00B64121" w:rsidRPr="00E54584" w:rsidRDefault="00B64121" w:rsidP="00B64121">
      <w:pPr>
        <w:pStyle w:val="Loendilik"/>
        <w:ind w:left="0"/>
        <w:contextualSpacing/>
        <w:jc w:val="both"/>
        <w:rPr>
          <w:rFonts w:ascii="Arial" w:hAnsi="Arial" w:cs="Arial"/>
          <w:sz w:val="22"/>
          <w:szCs w:val="22"/>
        </w:rPr>
      </w:pPr>
      <w:r w:rsidRPr="00E54584">
        <w:rPr>
          <w:rFonts w:ascii="Arial" w:hAnsi="Arial" w:cs="Arial"/>
          <w:sz w:val="22"/>
          <w:szCs w:val="22"/>
        </w:rPr>
        <w:t xml:space="preserve">Järve linnaosa üldplaneeringus on Järveküla tee 46 krunt märgitud </w:t>
      </w:r>
      <w:proofErr w:type="spellStart"/>
      <w:r w:rsidRPr="00E54584">
        <w:rPr>
          <w:rFonts w:ascii="Arial" w:hAnsi="Arial" w:cs="Arial"/>
          <w:sz w:val="22"/>
          <w:szCs w:val="22"/>
        </w:rPr>
        <w:t>sisekaitsemaa</w:t>
      </w:r>
      <w:proofErr w:type="spellEnd"/>
      <w:r w:rsidRPr="00E54584">
        <w:rPr>
          <w:rFonts w:ascii="Arial" w:hAnsi="Arial" w:cs="Arial"/>
          <w:sz w:val="22"/>
          <w:szCs w:val="22"/>
        </w:rPr>
        <w:t xml:space="preserve"> juhtotstarbega maa-alaks. </w:t>
      </w:r>
    </w:p>
    <w:p w14:paraId="14B993EE" w14:textId="77777777" w:rsidR="006A0307" w:rsidRPr="00E54584" w:rsidRDefault="006A0307" w:rsidP="006A0307">
      <w:pPr>
        <w:pStyle w:val="Vahedeta"/>
        <w:jc w:val="both"/>
        <w:rPr>
          <w:rFonts w:ascii="Arial" w:hAnsi="Arial" w:cs="Arial"/>
          <w:sz w:val="22"/>
          <w:szCs w:val="22"/>
          <w:lang w:val="et-EE"/>
        </w:rPr>
      </w:pPr>
      <w:r w:rsidRPr="00E54584">
        <w:rPr>
          <w:rFonts w:ascii="Arial" w:hAnsi="Arial" w:cs="Arial"/>
          <w:sz w:val="22"/>
          <w:szCs w:val="22"/>
          <w:lang w:val="sv-SE"/>
        </w:rPr>
        <w:t>Planeeritava ala suurus on umbes 1,2 ha.</w:t>
      </w:r>
      <w:r w:rsidRPr="00E54584">
        <w:rPr>
          <w:rFonts w:ascii="Arial" w:hAnsi="Arial" w:cs="Arial"/>
          <w:sz w:val="22"/>
          <w:szCs w:val="22"/>
          <w:lang w:val="et-EE"/>
        </w:rPr>
        <w:t xml:space="preserve"> </w:t>
      </w:r>
    </w:p>
    <w:p w14:paraId="2E6CDDF7" w14:textId="77777777" w:rsidR="006A0307" w:rsidRPr="00E54584" w:rsidRDefault="006A0307" w:rsidP="006A0307">
      <w:pPr>
        <w:pStyle w:val="Vahedeta"/>
        <w:jc w:val="both"/>
        <w:rPr>
          <w:rFonts w:ascii="Arial" w:hAnsi="Arial" w:cs="Arial"/>
          <w:sz w:val="22"/>
          <w:szCs w:val="22"/>
          <w:lang w:val="et-EE"/>
        </w:rPr>
      </w:pPr>
      <w:r w:rsidRPr="00E54584">
        <w:rPr>
          <w:rFonts w:ascii="Arial" w:hAnsi="Arial" w:cs="Arial"/>
          <w:sz w:val="22"/>
          <w:szCs w:val="22"/>
          <w:lang w:val="et-EE"/>
        </w:rPr>
        <w:t xml:space="preserve">Detailplaneeringu koostamisest huvitatud isik ja arendaja on </w:t>
      </w:r>
      <w:proofErr w:type="spellStart"/>
      <w:r w:rsidRPr="00E54584">
        <w:rPr>
          <w:rFonts w:ascii="Arial" w:hAnsi="Arial" w:cs="Arial"/>
          <w:sz w:val="22"/>
          <w:szCs w:val="22"/>
          <w:lang w:val="et-EE"/>
        </w:rPr>
        <w:t>Lavara</w:t>
      </w:r>
      <w:proofErr w:type="spellEnd"/>
      <w:r w:rsidRPr="00E54584">
        <w:rPr>
          <w:rFonts w:ascii="Arial" w:hAnsi="Arial" w:cs="Arial"/>
          <w:sz w:val="22"/>
          <w:szCs w:val="22"/>
          <w:lang w:val="et-EE"/>
        </w:rPr>
        <w:t xml:space="preserve"> OÜ (edaspidi </w:t>
      </w:r>
      <w:r w:rsidRPr="00E54584">
        <w:rPr>
          <w:rFonts w:ascii="Arial" w:hAnsi="Arial" w:cs="Arial"/>
          <w:i/>
          <w:iCs/>
          <w:sz w:val="22"/>
          <w:szCs w:val="22"/>
          <w:lang w:val="et-EE"/>
        </w:rPr>
        <w:t>arendaja</w:t>
      </w:r>
      <w:r w:rsidRPr="00E54584">
        <w:rPr>
          <w:rFonts w:ascii="Arial" w:hAnsi="Arial" w:cs="Arial"/>
          <w:sz w:val="22"/>
          <w:szCs w:val="22"/>
          <w:lang w:val="et-EE"/>
        </w:rPr>
        <w:t>).</w:t>
      </w:r>
    </w:p>
    <w:p w14:paraId="218C11AB" w14:textId="3D4E6F46" w:rsidR="006A0307" w:rsidRPr="00E54584" w:rsidRDefault="006A0307" w:rsidP="006A0307">
      <w:pPr>
        <w:pStyle w:val="Vahedeta"/>
        <w:jc w:val="both"/>
        <w:rPr>
          <w:rFonts w:ascii="Arial" w:hAnsi="Arial" w:cs="Arial"/>
          <w:sz w:val="22"/>
          <w:szCs w:val="22"/>
          <w:lang w:val="et-EE"/>
        </w:rPr>
      </w:pPr>
      <w:r w:rsidRPr="00E54584">
        <w:rPr>
          <w:rFonts w:ascii="Arial" w:hAnsi="Arial" w:cs="Arial"/>
          <w:sz w:val="22"/>
          <w:szCs w:val="22"/>
          <w:lang w:val="et-EE"/>
        </w:rPr>
        <w:t>Detailplaneeringu koostaja</w:t>
      </w:r>
      <w:r w:rsidR="00B64121" w:rsidRPr="00E54584">
        <w:rPr>
          <w:rFonts w:ascii="Arial" w:hAnsi="Arial" w:cs="Arial"/>
          <w:sz w:val="22"/>
          <w:szCs w:val="22"/>
          <w:lang w:val="et-EE"/>
        </w:rPr>
        <w:t xml:space="preserve"> on</w:t>
      </w:r>
      <w:r w:rsidRPr="00E54584">
        <w:rPr>
          <w:rFonts w:ascii="Arial" w:hAnsi="Arial" w:cs="Arial"/>
          <w:sz w:val="22"/>
          <w:szCs w:val="22"/>
          <w:lang w:val="et-EE"/>
        </w:rPr>
        <w:t xml:space="preserve"> </w:t>
      </w:r>
      <w:r w:rsidR="00B64121" w:rsidRPr="00E54584">
        <w:rPr>
          <w:rFonts w:ascii="Arial" w:hAnsi="Arial" w:cs="Arial"/>
          <w:sz w:val="22"/>
          <w:szCs w:val="22"/>
          <w:lang w:val="et-EE"/>
        </w:rPr>
        <w:t xml:space="preserve">31. mail 2023. a sõlmitud halduslepingu nr 4-7.14/1 alusel </w:t>
      </w:r>
      <w:r w:rsidRPr="00E54584">
        <w:rPr>
          <w:rFonts w:ascii="Arial" w:hAnsi="Arial" w:cs="Arial"/>
          <w:sz w:val="22"/>
          <w:szCs w:val="22"/>
          <w:lang w:val="et-EE"/>
        </w:rPr>
        <w:t>Väliprojekt OÜ.</w:t>
      </w:r>
    </w:p>
    <w:p w14:paraId="158E84CC" w14:textId="23655F80" w:rsidR="006A0307" w:rsidRPr="00E54584" w:rsidRDefault="006A0307" w:rsidP="006A0307">
      <w:pPr>
        <w:pStyle w:val="Vahedeta"/>
        <w:jc w:val="both"/>
        <w:rPr>
          <w:rFonts w:ascii="Arial" w:hAnsi="Arial" w:cs="Arial"/>
          <w:sz w:val="22"/>
          <w:szCs w:val="22"/>
          <w:lang w:val="et-EE"/>
        </w:rPr>
      </w:pPr>
      <w:r w:rsidRPr="00E54584">
        <w:rPr>
          <w:rFonts w:ascii="Arial" w:hAnsi="Arial" w:cs="Arial"/>
          <w:sz w:val="22"/>
          <w:szCs w:val="22"/>
          <w:lang w:val="et-EE"/>
        </w:rPr>
        <w:t>Planeerijakonsultant vastab planeerimisseaduse</w:t>
      </w:r>
      <w:r w:rsidR="00B64121" w:rsidRPr="00E54584">
        <w:rPr>
          <w:rFonts w:ascii="Arial" w:hAnsi="Arial" w:cs="Arial"/>
          <w:sz w:val="22"/>
          <w:szCs w:val="22"/>
          <w:lang w:val="et-EE"/>
        </w:rPr>
        <w:t xml:space="preserve"> (edaspidi </w:t>
      </w:r>
      <w:proofErr w:type="spellStart"/>
      <w:r w:rsidR="00B64121" w:rsidRPr="00E54584">
        <w:rPr>
          <w:rFonts w:ascii="Arial" w:hAnsi="Arial" w:cs="Arial"/>
          <w:i/>
          <w:iCs/>
          <w:sz w:val="22"/>
          <w:szCs w:val="22"/>
          <w:lang w:val="et-EE"/>
        </w:rPr>
        <w:t>PlanS</w:t>
      </w:r>
      <w:proofErr w:type="spellEnd"/>
      <w:r w:rsidR="00B64121" w:rsidRPr="00E54584">
        <w:rPr>
          <w:rFonts w:ascii="Arial" w:hAnsi="Arial" w:cs="Arial"/>
          <w:sz w:val="22"/>
          <w:szCs w:val="22"/>
          <w:lang w:val="et-EE"/>
        </w:rPr>
        <w:t xml:space="preserve">) </w:t>
      </w:r>
      <w:r w:rsidRPr="00E54584">
        <w:rPr>
          <w:rFonts w:ascii="Arial" w:hAnsi="Arial" w:cs="Arial"/>
          <w:sz w:val="22"/>
          <w:szCs w:val="22"/>
          <w:lang w:val="et-EE"/>
        </w:rPr>
        <w:t xml:space="preserve"> § 4 lõikes 5 toodud nõuetele.</w:t>
      </w:r>
    </w:p>
    <w:p w14:paraId="38B051B2" w14:textId="77777777" w:rsidR="005D49B2" w:rsidRPr="00E54584" w:rsidRDefault="005D49B2" w:rsidP="005D49B2">
      <w:pPr>
        <w:autoSpaceDE w:val="0"/>
        <w:autoSpaceDN w:val="0"/>
        <w:adjustRightInd w:val="0"/>
        <w:rPr>
          <w:rFonts w:ascii="Arial" w:hAnsi="Arial" w:cs="Arial"/>
          <w:sz w:val="22"/>
          <w:szCs w:val="22"/>
        </w:rPr>
      </w:pPr>
    </w:p>
    <w:p w14:paraId="581DE4C4" w14:textId="43B3C25C" w:rsidR="00E54584" w:rsidRPr="002B0093" w:rsidRDefault="005D49B2" w:rsidP="002B0093">
      <w:pPr>
        <w:pStyle w:val="Loendilik"/>
        <w:numPr>
          <w:ilvl w:val="0"/>
          <w:numId w:val="15"/>
        </w:numPr>
        <w:autoSpaceDE w:val="0"/>
        <w:autoSpaceDN w:val="0"/>
        <w:adjustRightInd w:val="0"/>
        <w:ind w:left="284" w:hanging="284"/>
        <w:contextualSpacing/>
        <w:jc w:val="both"/>
        <w:rPr>
          <w:rFonts w:ascii="Arial" w:hAnsi="Arial" w:cs="Arial"/>
          <w:sz w:val="22"/>
          <w:szCs w:val="22"/>
        </w:rPr>
      </w:pPr>
      <w:r w:rsidRPr="00E54584">
        <w:rPr>
          <w:rFonts w:ascii="Arial" w:hAnsi="Arial" w:cs="Arial"/>
          <w:sz w:val="22"/>
          <w:szCs w:val="22"/>
          <w:u w:val="single"/>
        </w:rPr>
        <w:t>Olemasolev olukord</w:t>
      </w:r>
    </w:p>
    <w:p w14:paraId="6B58E812" w14:textId="34191359" w:rsidR="000F08EC" w:rsidRPr="00E54584" w:rsidRDefault="000F08EC" w:rsidP="000F08EC">
      <w:pPr>
        <w:jc w:val="both"/>
        <w:rPr>
          <w:rFonts w:ascii="Arial" w:hAnsi="Arial" w:cs="Arial"/>
          <w:sz w:val="22"/>
          <w:szCs w:val="22"/>
        </w:rPr>
      </w:pPr>
      <w:r w:rsidRPr="00E54584">
        <w:rPr>
          <w:rFonts w:ascii="Arial" w:hAnsi="Arial" w:cs="Arial"/>
          <w:sz w:val="22"/>
          <w:szCs w:val="22"/>
        </w:rPr>
        <w:t xml:space="preserve">Planeeritav maa-ala asub Kohtla-Järve linna Järve linnaosas Järveküla tee </w:t>
      </w:r>
      <w:r w:rsidR="007473AF" w:rsidRPr="00E54584">
        <w:rPr>
          <w:rFonts w:ascii="Arial" w:hAnsi="Arial" w:cs="Arial"/>
          <w:sz w:val="22"/>
          <w:szCs w:val="22"/>
        </w:rPr>
        <w:t>tänava</w:t>
      </w:r>
      <w:r w:rsidR="004A7CE5" w:rsidRPr="00E54584">
        <w:rPr>
          <w:rFonts w:ascii="Arial" w:hAnsi="Arial" w:cs="Arial"/>
          <w:sz w:val="22"/>
          <w:szCs w:val="22"/>
        </w:rPr>
        <w:t>st</w:t>
      </w:r>
      <w:r w:rsidR="007473AF" w:rsidRPr="00E54584">
        <w:rPr>
          <w:rFonts w:ascii="Arial" w:hAnsi="Arial" w:cs="Arial"/>
          <w:sz w:val="22"/>
          <w:szCs w:val="22"/>
        </w:rPr>
        <w:t xml:space="preserve"> </w:t>
      </w:r>
      <w:r w:rsidR="004A7CE5" w:rsidRPr="00E54584">
        <w:rPr>
          <w:rFonts w:ascii="Arial" w:hAnsi="Arial" w:cs="Arial"/>
          <w:sz w:val="22"/>
          <w:szCs w:val="22"/>
        </w:rPr>
        <w:t>lõuna</w:t>
      </w:r>
      <w:r w:rsidR="007473AF" w:rsidRPr="00E54584">
        <w:rPr>
          <w:rFonts w:ascii="Arial" w:hAnsi="Arial" w:cs="Arial"/>
          <w:sz w:val="22"/>
          <w:szCs w:val="22"/>
        </w:rPr>
        <w:t xml:space="preserve"> pool.</w:t>
      </w:r>
      <w:r w:rsidRPr="00E54584">
        <w:rPr>
          <w:rFonts w:ascii="Arial" w:hAnsi="Arial" w:cs="Arial"/>
          <w:sz w:val="22"/>
          <w:szCs w:val="22"/>
        </w:rPr>
        <w:t xml:space="preserve"> </w:t>
      </w:r>
      <w:r w:rsidR="007473AF" w:rsidRPr="00E54584">
        <w:rPr>
          <w:rFonts w:ascii="Arial" w:hAnsi="Arial" w:cs="Arial"/>
          <w:sz w:val="22"/>
          <w:szCs w:val="22"/>
        </w:rPr>
        <w:t>J</w:t>
      </w:r>
      <w:r w:rsidRPr="00E54584">
        <w:rPr>
          <w:rFonts w:ascii="Arial" w:hAnsi="Arial" w:cs="Arial"/>
          <w:sz w:val="22"/>
          <w:szCs w:val="22"/>
        </w:rPr>
        <w:t xml:space="preserve">uurdepääs krundile on Järveküla teelt ja Niidu tänavalt. </w:t>
      </w:r>
    </w:p>
    <w:p w14:paraId="4CCBFAE4" w14:textId="77777777" w:rsidR="000F08EC" w:rsidRPr="00E54584" w:rsidRDefault="000F08EC" w:rsidP="000F08EC">
      <w:pPr>
        <w:jc w:val="both"/>
        <w:rPr>
          <w:rFonts w:ascii="Arial" w:hAnsi="Arial" w:cs="Arial"/>
          <w:sz w:val="22"/>
          <w:szCs w:val="22"/>
        </w:rPr>
      </w:pPr>
    </w:p>
    <w:p w14:paraId="398BECF1" w14:textId="6BA7C499" w:rsidR="003E49E9" w:rsidRPr="00E54584" w:rsidRDefault="000F08EC" w:rsidP="003E49E9">
      <w:pPr>
        <w:contextualSpacing/>
        <w:jc w:val="both"/>
        <w:rPr>
          <w:rFonts w:ascii="Arial" w:hAnsi="Arial" w:cs="Arial"/>
          <w:sz w:val="22"/>
          <w:szCs w:val="22"/>
        </w:rPr>
      </w:pPr>
      <w:r w:rsidRPr="00E54584">
        <w:rPr>
          <w:rFonts w:ascii="Arial" w:hAnsi="Arial" w:cs="Arial"/>
          <w:sz w:val="22"/>
          <w:szCs w:val="22"/>
        </w:rPr>
        <w:t xml:space="preserve">Detailplaneeringu ala hõlmab Järveküla tee 46 </w:t>
      </w:r>
      <w:r w:rsidR="00336577" w:rsidRPr="00E54584">
        <w:rPr>
          <w:rFonts w:ascii="Arial" w:hAnsi="Arial" w:cs="Arial"/>
          <w:sz w:val="22"/>
          <w:szCs w:val="22"/>
        </w:rPr>
        <w:t xml:space="preserve">hoonestamata </w:t>
      </w:r>
      <w:r w:rsidRPr="00E54584">
        <w:rPr>
          <w:rFonts w:ascii="Arial" w:hAnsi="Arial" w:cs="Arial"/>
          <w:sz w:val="22"/>
          <w:szCs w:val="22"/>
        </w:rPr>
        <w:t>kinnistut</w:t>
      </w:r>
      <w:r w:rsidR="007473AF" w:rsidRPr="00E54584">
        <w:rPr>
          <w:rFonts w:ascii="Arial" w:hAnsi="Arial" w:cs="Arial"/>
          <w:sz w:val="22"/>
          <w:szCs w:val="22"/>
        </w:rPr>
        <w:t xml:space="preserve"> (katastritunnus 32213:001:0026, sihtotstarve 100% elamumaa) suurusega 6576 m</w:t>
      </w:r>
      <w:r w:rsidR="007473AF" w:rsidRPr="00E54584">
        <w:rPr>
          <w:rFonts w:ascii="Arial" w:hAnsi="Arial" w:cs="Arial"/>
          <w:sz w:val="22"/>
          <w:szCs w:val="22"/>
          <w:vertAlign w:val="superscript"/>
        </w:rPr>
        <w:t>2</w:t>
      </w:r>
      <w:r w:rsidRPr="00E54584">
        <w:rPr>
          <w:rFonts w:ascii="Arial" w:hAnsi="Arial" w:cs="Arial"/>
          <w:sz w:val="22"/>
          <w:szCs w:val="22"/>
        </w:rPr>
        <w:t xml:space="preserve"> ning selle lähiala. </w:t>
      </w:r>
      <w:r w:rsidR="003E49E9" w:rsidRPr="00E54584">
        <w:rPr>
          <w:rFonts w:ascii="Arial" w:hAnsi="Arial" w:cs="Arial"/>
          <w:sz w:val="22"/>
          <w:szCs w:val="22"/>
        </w:rPr>
        <w:t>Kinnistu Järveküla tee 46 on hoonestamata. Krundil asus varem 157 korteriga elamuhoone (ehitisregistri kood 102010802).</w:t>
      </w:r>
    </w:p>
    <w:p w14:paraId="4864DC83" w14:textId="480DB5F0" w:rsidR="000F08EC" w:rsidRPr="00E54584" w:rsidRDefault="000F08EC" w:rsidP="000F08EC">
      <w:pPr>
        <w:pStyle w:val="Loendilik"/>
        <w:ind w:left="0"/>
        <w:contextualSpacing/>
        <w:jc w:val="both"/>
        <w:rPr>
          <w:rFonts w:ascii="Arial" w:hAnsi="Arial" w:cs="Arial"/>
          <w:sz w:val="22"/>
          <w:szCs w:val="22"/>
        </w:rPr>
      </w:pPr>
    </w:p>
    <w:p w14:paraId="62462A34" w14:textId="5177BECF" w:rsidR="00336577" w:rsidRPr="00E54584" w:rsidRDefault="001D6A6C" w:rsidP="00336577">
      <w:pPr>
        <w:contextualSpacing/>
        <w:jc w:val="both"/>
        <w:rPr>
          <w:rFonts w:ascii="Arial" w:hAnsi="Arial" w:cs="Arial"/>
          <w:sz w:val="22"/>
          <w:szCs w:val="22"/>
        </w:rPr>
      </w:pPr>
      <w:r w:rsidRPr="00E54584">
        <w:rPr>
          <w:rFonts w:ascii="Arial" w:hAnsi="Arial" w:cs="Arial"/>
          <w:sz w:val="22"/>
          <w:szCs w:val="22"/>
        </w:rPr>
        <w:t xml:space="preserve">Detailplaneeringu ala ümbritsevad ida poolt Järveküla tee </w:t>
      </w:r>
      <w:bookmarkStart w:id="0" w:name="_Hlk217993115"/>
      <w:r w:rsidRPr="00E54584">
        <w:rPr>
          <w:rFonts w:ascii="Arial" w:hAnsi="Arial" w:cs="Arial"/>
          <w:sz w:val="22"/>
          <w:szCs w:val="22"/>
        </w:rPr>
        <w:t xml:space="preserve">48c (katastritunnus 32101:001:0109, </w:t>
      </w:r>
      <w:r w:rsidR="003E49E9" w:rsidRPr="00E54584">
        <w:rPr>
          <w:rFonts w:ascii="Arial" w:hAnsi="Arial" w:cs="Arial"/>
          <w:sz w:val="22"/>
          <w:szCs w:val="22"/>
        </w:rPr>
        <w:t xml:space="preserve">sihtotstarve </w:t>
      </w:r>
      <w:r w:rsidRPr="00E54584">
        <w:rPr>
          <w:rFonts w:ascii="Arial" w:hAnsi="Arial" w:cs="Arial"/>
          <w:sz w:val="22"/>
          <w:szCs w:val="22"/>
        </w:rPr>
        <w:t>100% ärimaa)</w:t>
      </w:r>
      <w:bookmarkEnd w:id="0"/>
      <w:r w:rsidRPr="00E54584">
        <w:rPr>
          <w:rFonts w:ascii="Arial" w:hAnsi="Arial" w:cs="Arial"/>
          <w:sz w:val="22"/>
          <w:szCs w:val="22"/>
        </w:rPr>
        <w:t>, lõuna poolt Järveküla tee J1 (katastritunnus 32101:001:0107,</w:t>
      </w:r>
      <w:r w:rsidR="003E49E9" w:rsidRPr="00E54584">
        <w:rPr>
          <w:rFonts w:ascii="Arial" w:hAnsi="Arial" w:cs="Arial"/>
          <w:sz w:val="22"/>
          <w:szCs w:val="22"/>
        </w:rPr>
        <w:t xml:space="preserve"> sihtotstarve</w:t>
      </w:r>
      <w:r w:rsidRPr="00E54584">
        <w:rPr>
          <w:rFonts w:ascii="Arial" w:hAnsi="Arial" w:cs="Arial"/>
          <w:sz w:val="22"/>
          <w:szCs w:val="22"/>
        </w:rPr>
        <w:t xml:space="preserve"> 100% transpordimaa)</w:t>
      </w:r>
      <w:r w:rsidR="007473AF" w:rsidRPr="00E54584">
        <w:rPr>
          <w:rFonts w:ascii="Arial" w:hAnsi="Arial" w:cs="Arial"/>
          <w:sz w:val="22"/>
          <w:szCs w:val="22"/>
        </w:rPr>
        <w:t xml:space="preserve">, põhja poolt </w:t>
      </w:r>
      <w:r w:rsidR="00336577" w:rsidRPr="00E54584">
        <w:rPr>
          <w:rFonts w:ascii="Arial" w:hAnsi="Arial" w:cs="Arial"/>
          <w:sz w:val="22"/>
          <w:szCs w:val="22"/>
        </w:rPr>
        <w:t>Järveküla tee lõigud 13 ja 12 (katastritunnused 32214:004:0207 ja 32214:003:0061, sihtotstarve 100% transpordimaa) ning lääne poolt Niidu</w:t>
      </w:r>
    </w:p>
    <w:p w14:paraId="7266B736" w14:textId="38CDFD35" w:rsidR="001D6A6C" w:rsidRPr="00E54584" w:rsidRDefault="00336577" w:rsidP="00336577">
      <w:pPr>
        <w:contextualSpacing/>
        <w:jc w:val="both"/>
        <w:rPr>
          <w:rFonts w:ascii="Arial" w:hAnsi="Arial" w:cs="Arial"/>
          <w:sz w:val="22"/>
          <w:szCs w:val="22"/>
        </w:rPr>
      </w:pPr>
      <w:r w:rsidRPr="00E54584">
        <w:rPr>
          <w:rFonts w:ascii="Arial" w:hAnsi="Arial" w:cs="Arial"/>
          <w:sz w:val="22"/>
          <w:szCs w:val="22"/>
        </w:rPr>
        <w:t>tänav (katastritunnus 32201:001:0390, sihtotstarve 100% transpordimaa).</w:t>
      </w:r>
    </w:p>
    <w:p w14:paraId="79E97569" w14:textId="43544212" w:rsidR="00336577" w:rsidRPr="00E54584" w:rsidRDefault="00336577" w:rsidP="00336577">
      <w:pPr>
        <w:contextualSpacing/>
        <w:jc w:val="both"/>
        <w:rPr>
          <w:rFonts w:ascii="Arial" w:hAnsi="Arial" w:cs="Arial"/>
          <w:sz w:val="22"/>
          <w:szCs w:val="22"/>
        </w:rPr>
      </w:pPr>
      <w:r w:rsidRPr="00E54584">
        <w:rPr>
          <w:rFonts w:ascii="Arial" w:hAnsi="Arial" w:cs="Arial"/>
          <w:sz w:val="22"/>
          <w:szCs w:val="22"/>
        </w:rPr>
        <w:t xml:space="preserve">Planeeringuala vahetus läheduses </w:t>
      </w:r>
      <w:r w:rsidR="001D6A6C" w:rsidRPr="00E54584">
        <w:rPr>
          <w:rFonts w:ascii="Arial" w:hAnsi="Arial" w:cs="Arial"/>
          <w:sz w:val="22"/>
          <w:szCs w:val="22"/>
        </w:rPr>
        <w:t>Niidu tänaval asuvad garaažide hooneühistud</w:t>
      </w:r>
      <w:r w:rsidRPr="00E54584">
        <w:rPr>
          <w:rFonts w:ascii="Arial" w:hAnsi="Arial" w:cs="Arial"/>
          <w:sz w:val="22"/>
          <w:szCs w:val="22"/>
        </w:rPr>
        <w:t>.</w:t>
      </w:r>
    </w:p>
    <w:p w14:paraId="5BBD513D" w14:textId="050F94FE" w:rsidR="001D6A6C" w:rsidRPr="00E54584" w:rsidRDefault="00336577" w:rsidP="001D6A6C">
      <w:pPr>
        <w:contextualSpacing/>
        <w:jc w:val="both"/>
        <w:rPr>
          <w:rFonts w:ascii="Arial" w:hAnsi="Arial" w:cs="Arial"/>
          <w:sz w:val="22"/>
          <w:szCs w:val="22"/>
        </w:rPr>
      </w:pPr>
      <w:r w:rsidRPr="00E54584">
        <w:rPr>
          <w:rFonts w:ascii="Arial" w:hAnsi="Arial" w:cs="Arial"/>
          <w:sz w:val="22"/>
          <w:szCs w:val="22"/>
        </w:rPr>
        <w:t>P</w:t>
      </w:r>
      <w:r w:rsidR="001D6A6C" w:rsidRPr="00E54584">
        <w:rPr>
          <w:rFonts w:ascii="Arial" w:hAnsi="Arial" w:cs="Arial"/>
          <w:sz w:val="22"/>
          <w:szCs w:val="22"/>
        </w:rPr>
        <w:t>laneeri</w:t>
      </w:r>
      <w:r w:rsidR="00255320" w:rsidRPr="00E54584">
        <w:rPr>
          <w:rFonts w:ascii="Arial" w:hAnsi="Arial" w:cs="Arial"/>
          <w:sz w:val="22"/>
          <w:szCs w:val="22"/>
        </w:rPr>
        <w:t>tava</w:t>
      </w:r>
      <w:r w:rsidR="001D6A6C" w:rsidRPr="00E54584">
        <w:rPr>
          <w:rFonts w:ascii="Arial" w:hAnsi="Arial" w:cs="Arial"/>
          <w:sz w:val="22"/>
          <w:szCs w:val="22"/>
        </w:rPr>
        <w:t xml:space="preserve"> ala </w:t>
      </w:r>
      <w:r w:rsidRPr="00E54584">
        <w:rPr>
          <w:rFonts w:ascii="Arial" w:hAnsi="Arial" w:cs="Arial"/>
          <w:sz w:val="22"/>
          <w:szCs w:val="22"/>
        </w:rPr>
        <w:t>edela</w:t>
      </w:r>
      <w:r w:rsidR="001D6A6C" w:rsidRPr="00E54584">
        <w:rPr>
          <w:rFonts w:ascii="Arial" w:hAnsi="Arial" w:cs="Arial"/>
          <w:sz w:val="22"/>
          <w:szCs w:val="22"/>
        </w:rPr>
        <w:t>nurgas asub Järveküla tee 46a (katastritunnus 32213:001:0022</w:t>
      </w:r>
      <w:r w:rsidR="003E49E9" w:rsidRPr="00E54584">
        <w:rPr>
          <w:rFonts w:ascii="Arial" w:hAnsi="Arial" w:cs="Arial"/>
          <w:sz w:val="22"/>
          <w:szCs w:val="22"/>
        </w:rPr>
        <w:t>, sihtotstarve 100% tootmismaa</w:t>
      </w:r>
      <w:r w:rsidR="001D6A6C" w:rsidRPr="00E54584">
        <w:rPr>
          <w:rFonts w:ascii="Arial" w:hAnsi="Arial" w:cs="Arial"/>
          <w:sz w:val="22"/>
          <w:szCs w:val="22"/>
        </w:rPr>
        <w:t>) kinnistu suurusega 84 m</w:t>
      </w:r>
      <w:r w:rsidR="001D6A6C" w:rsidRPr="00E54584">
        <w:rPr>
          <w:rFonts w:ascii="Arial" w:hAnsi="Arial" w:cs="Arial"/>
          <w:sz w:val="22"/>
          <w:szCs w:val="22"/>
          <w:vertAlign w:val="superscript"/>
        </w:rPr>
        <w:t>2</w:t>
      </w:r>
      <w:r w:rsidR="001D6A6C" w:rsidRPr="00E54584">
        <w:rPr>
          <w:rFonts w:ascii="Arial" w:hAnsi="Arial" w:cs="Arial"/>
          <w:sz w:val="22"/>
          <w:szCs w:val="22"/>
        </w:rPr>
        <w:t>, millel asub Elektrilevi OÜ (</w:t>
      </w:r>
      <w:r w:rsidR="003E49E9" w:rsidRPr="00E54584">
        <w:rPr>
          <w:rFonts w:ascii="Arial" w:hAnsi="Arial" w:cs="Arial"/>
          <w:sz w:val="22"/>
          <w:szCs w:val="22"/>
        </w:rPr>
        <w:t>ehit</w:t>
      </w:r>
      <w:r w:rsidR="00736622">
        <w:rPr>
          <w:rFonts w:ascii="Arial" w:hAnsi="Arial" w:cs="Arial"/>
          <w:sz w:val="22"/>
          <w:szCs w:val="22"/>
        </w:rPr>
        <w:t>i</w:t>
      </w:r>
      <w:r w:rsidR="003E49E9" w:rsidRPr="00E54584">
        <w:rPr>
          <w:rFonts w:ascii="Arial" w:hAnsi="Arial" w:cs="Arial"/>
          <w:sz w:val="22"/>
          <w:szCs w:val="22"/>
        </w:rPr>
        <w:t xml:space="preserve">sregistri </w:t>
      </w:r>
      <w:r w:rsidR="001D6A6C" w:rsidRPr="00E54584">
        <w:rPr>
          <w:rFonts w:ascii="Arial" w:hAnsi="Arial" w:cs="Arial"/>
          <w:sz w:val="22"/>
          <w:szCs w:val="22"/>
        </w:rPr>
        <w:t>kood 11050857) alajaam nr 19.</w:t>
      </w:r>
      <w:r w:rsidR="007473AF" w:rsidRPr="00E54584">
        <w:rPr>
          <w:rFonts w:ascii="Arial" w:hAnsi="Arial" w:cs="Arial"/>
          <w:sz w:val="22"/>
          <w:szCs w:val="22"/>
        </w:rPr>
        <w:t xml:space="preserve"> Järveküla tee 46a krundile juurdepääs on läbi varem planeeritud </w:t>
      </w:r>
      <w:r w:rsidR="00D94181" w:rsidRPr="00E54584">
        <w:rPr>
          <w:rFonts w:ascii="Arial" w:hAnsi="Arial" w:cs="Arial"/>
          <w:sz w:val="22"/>
          <w:szCs w:val="22"/>
        </w:rPr>
        <w:t>Järveküla tee J1 (katastritunnus</w:t>
      </w:r>
      <w:r w:rsidR="00D94181" w:rsidRPr="00E54584">
        <w:rPr>
          <w:rFonts w:ascii="Arial" w:hAnsi="Arial" w:cs="Arial"/>
          <w:sz w:val="22"/>
          <w:szCs w:val="22"/>
          <w:shd w:val="clear" w:color="auto" w:fill="FFFFFF"/>
        </w:rPr>
        <w:t xml:space="preserve"> 32101:001:0107)</w:t>
      </w:r>
      <w:r w:rsidR="00D94181" w:rsidRPr="00E54584">
        <w:rPr>
          <w:rFonts w:ascii="Arial" w:hAnsi="Arial" w:cs="Arial"/>
          <w:sz w:val="22"/>
          <w:szCs w:val="22"/>
        </w:rPr>
        <w:t xml:space="preserve"> </w:t>
      </w:r>
      <w:r w:rsidR="007473AF" w:rsidRPr="00E54584">
        <w:rPr>
          <w:rFonts w:ascii="Arial" w:hAnsi="Arial" w:cs="Arial"/>
          <w:sz w:val="22"/>
          <w:szCs w:val="22"/>
        </w:rPr>
        <w:t>tänavakoridori.</w:t>
      </w:r>
    </w:p>
    <w:p w14:paraId="606C65B4" w14:textId="3B897FF5" w:rsidR="000F08EC" w:rsidRPr="00E54584" w:rsidRDefault="000F08EC" w:rsidP="000F08EC">
      <w:pPr>
        <w:contextualSpacing/>
        <w:jc w:val="both"/>
        <w:rPr>
          <w:rFonts w:ascii="Arial" w:hAnsi="Arial" w:cs="Arial"/>
          <w:sz w:val="22"/>
          <w:szCs w:val="22"/>
        </w:rPr>
      </w:pPr>
      <w:r w:rsidRPr="00E54584">
        <w:rPr>
          <w:rFonts w:ascii="Arial" w:hAnsi="Arial" w:cs="Arial"/>
          <w:sz w:val="22"/>
          <w:szCs w:val="22"/>
        </w:rPr>
        <w:t xml:space="preserve">Planeeringualasse kaasati osaliselt Niidu tänava lõik (katastritunnus </w:t>
      </w:r>
      <w:r w:rsidRPr="00E54584">
        <w:rPr>
          <w:rFonts w:ascii="Arial" w:hAnsi="Arial" w:cs="Arial"/>
          <w:sz w:val="22"/>
          <w:szCs w:val="22"/>
          <w:shd w:val="clear" w:color="auto" w:fill="FFFFFF"/>
        </w:rPr>
        <w:t>32201:001:0390</w:t>
      </w:r>
      <w:r w:rsidRPr="00E54584">
        <w:rPr>
          <w:rFonts w:ascii="Arial" w:hAnsi="Arial" w:cs="Arial"/>
          <w:sz w:val="22"/>
          <w:szCs w:val="22"/>
        </w:rPr>
        <w:t>, sihtotstarve 100% transpordimaa). Planeeritav ala asub vahetult Järveküla tee ääres, selle ümbruses asuvad äri-, elamu</w:t>
      </w:r>
      <w:r w:rsidR="00736622">
        <w:rPr>
          <w:rFonts w:ascii="Arial" w:hAnsi="Arial" w:cs="Arial"/>
          <w:sz w:val="22"/>
          <w:szCs w:val="22"/>
        </w:rPr>
        <w:t>-</w:t>
      </w:r>
      <w:r w:rsidRPr="00E54584">
        <w:rPr>
          <w:rFonts w:ascii="Arial" w:hAnsi="Arial" w:cs="Arial"/>
          <w:sz w:val="22"/>
          <w:szCs w:val="22"/>
        </w:rPr>
        <w:t xml:space="preserve"> (garaažid) ja üldkasutatava maa sihtotstarbega krundid. Lähimas naabruses asuvad </w:t>
      </w:r>
      <w:r w:rsidRPr="00E54584">
        <w:rPr>
          <w:rFonts w:ascii="Arial" w:hAnsi="Arial" w:cs="Arial"/>
          <w:sz w:val="22"/>
          <w:szCs w:val="22"/>
        </w:rPr>
        <w:lastRenderedPageBreak/>
        <w:t xml:space="preserve">ärimaa otstarbega krundid </w:t>
      </w:r>
      <w:proofErr w:type="spellStart"/>
      <w:r w:rsidRPr="00E54584">
        <w:rPr>
          <w:rFonts w:ascii="Arial" w:hAnsi="Arial" w:cs="Arial"/>
          <w:sz w:val="22"/>
          <w:szCs w:val="22"/>
        </w:rPr>
        <w:t>Vironia</w:t>
      </w:r>
      <w:proofErr w:type="spellEnd"/>
      <w:r w:rsidRPr="00E54584">
        <w:rPr>
          <w:rFonts w:ascii="Arial" w:hAnsi="Arial" w:cs="Arial"/>
          <w:sz w:val="22"/>
          <w:szCs w:val="22"/>
        </w:rPr>
        <w:t xml:space="preserve"> Kaubanduskeskus</w:t>
      </w:r>
      <w:r w:rsidR="00736622">
        <w:rPr>
          <w:rFonts w:ascii="Arial" w:hAnsi="Arial" w:cs="Arial"/>
          <w:sz w:val="22"/>
          <w:szCs w:val="22"/>
        </w:rPr>
        <w:t>e</w:t>
      </w:r>
      <w:r w:rsidRPr="00E54584">
        <w:rPr>
          <w:rFonts w:ascii="Arial" w:hAnsi="Arial" w:cs="Arial"/>
          <w:sz w:val="22"/>
          <w:szCs w:val="22"/>
        </w:rPr>
        <w:t xml:space="preserve"> Järveküla tee 50 kinnistul, kus Järveküla tee 48c kinnistule on ette nähtud perspektiivne kaubanduskeskuse laiendus ja Järveküla tee 48 </w:t>
      </w:r>
      <w:r w:rsidR="00B77C86" w:rsidRPr="00E54584">
        <w:rPr>
          <w:rFonts w:ascii="Arial" w:hAnsi="Arial" w:cs="Arial"/>
          <w:sz w:val="22"/>
          <w:szCs w:val="22"/>
        </w:rPr>
        <w:t>(katastritunnus</w:t>
      </w:r>
      <w:r w:rsidR="00B77C86" w:rsidRPr="00E54584">
        <w:rPr>
          <w:rFonts w:ascii="Arial" w:hAnsi="Arial" w:cs="Arial"/>
          <w:sz w:val="22"/>
          <w:szCs w:val="22"/>
          <w:shd w:val="clear" w:color="auto" w:fill="FFFFFF"/>
        </w:rPr>
        <w:t xml:space="preserve"> 32101:001:0110, 100% ärimaa) </w:t>
      </w:r>
      <w:r w:rsidR="00B77C86" w:rsidRPr="00E54584">
        <w:rPr>
          <w:rFonts w:ascii="Arial" w:hAnsi="Arial" w:cs="Arial"/>
          <w:sz w:val="22"/>
          <w:szCs w:val="22"/>
        </w:rPr>
        <w:t>krundi</w:t>
      </w:r>
      <w:r w:rsidRPr="00E54584">
        <w:rPr>
          <w:rFonts w:ascii="Arial" w:hAnsi="Arial" w:cs="Arial"/>
          <w:sz w:val="22"/>
          <w:szCs w:val="22"/>
        </w:rPr>
        <w:t>le tankla- ja teenindushoone ehit</w:t>
      </w:r>
      <w:r w:rsidR="00B77C86" w:rsidRPr="00E54584">
        <w:rPr>
          <w:rFonts w:ascii="Arial" w:hAnsi="Arial" w:cs="Arial"/>
          <w:sz w:val="22"/>
          <w:szCs w:val="22"/>
        </w:rPr>
        <w:t>amine</w:t>
      </w:r>
      <w:r w:rsidRPr="00E54584">
        <w:rPr>
          <w:rFonts w:ascii="Arial" w:hAnsi="Arial" w:cs="Arial"/>
          <w:sz w:val="22"/>
          <w:szCs w:val="22"/>
        </w:rPr>
        <w:t>.</w:t>
      </w:r>
    </w:p>
    <w:p w14:paraId="422116C8" w14:textId="77777777" w:rsidR="000F08EC" w:rsidRPr="00E54584" w:rsidRDefault="000F08EC" w:rsidP="00D54AEF">
      <w:pPr>
        <w:jc w:val="both"/>
        <w:rPr>
          <w:rFonts w:ascii="Arial" w:hAnsi="Arial" w:cs="Arial"/>
          <w:sz w:val="22"/>
          <w:szCs w:val="22"/>
        </w:rPr>
      </w:pPr>
    </w:p>
    <w:p w14:paraId="4D95CF03" w14:textId="044FDFB4" w:rsidR="000F08EC" w:rsidRPr="00E54584" w:rsidRDefault="000F08EC" w:rsidP="000F08EC">
      <w:pPr>
        <w:pStyle w:val="Loendilik"/>
        <w:ind w:left="0"/>
        <w:contextualSpacing/>
        <w:jc w:val="both"/>
        <w:rPr>
          <w:rFonts w:ascii="Arial" w:hAnsi="Arial" w:cs="Arial"/>
          <w:sz w:val="22"/>
          <w:szCs w:val="22"/>
        </w:rPr>
      </w:pPr>
      <w:r w:rsidRPr="00E54584">
        <w:rPr>
          <w:rFonts w:ascii="Arial" w:hAnsi="Arial" w:cs="Arial"/>
          <w:sz w:val="22"/>
          <w:szCs w:val="22"/>
        </w:rPr>
        <w:t xml:space="preserve">Planeeringuala jääb Järve linnaosa miljööväärtusliku hoonestusala kontaktvööndi (kehtestatud Kohtla-Järve Linnavolikogu 25. mai 2011. a otsusega nr 169 ”Kohtla-Järve linna Kukruse, Ahtme, Sompa ja Järve linnaosade 1940-50ndate aastate miljööväärtuslike hoonestusalade teemaplaneeringu kehtestamine”) lähedusse. </w:t>
      </w:r>
    </w:p>
    <w:p w14:paraId="2E08124A" w14:textId="77777777" w:rsidR="005D49B2" w:rsidRPr="00E54584" w:rsidRDefault="005D49B2" w:rsidP="005D49B2">
      <w:pPr>
        <w:pStyle w:val="Loendilik"/>
        <w:ind w:left="0"/>
        <w:contextualSpacing/>
        <w:jc w:val="both"/>
        <w:rPr>
          <w:rFonts w:ascii="Arial" w:hAnsi="Arial" w:cs="Arial"/>
          <w:color w:val="EE0000"/>
          <w:sz w:val="22"/>
          <w:szCs w:val="22"/>
        </w:rPr>
      </w:pPr>
    </w:p>
    <w:p w14:paraId="461DE065" w14:textId="6751A8F8" w:rsidR="000F08EC" w:rsidRPr="002B0093" w:rsidRDefault="005D49B2" w:rsidP="000652BB">
      <w:pPr>
        <w:pStyle w:val="Vahedeta"/>
        <w:numPr>
          <w:ilvl w:val="0"/>
          <w:numId w:val="15"/>
        </w:numPr>
        <w:suppressAutoHyphens/>
        <w:ind w:left="284" w:hanging="284"/>
        <w:jc w:val="both"/>
        <w:rPr>
          <w:rFonts w:ascii="Arial" w:hAnsi="Arial" w:cs="Arial"/>
          <w:sz w:val="22"/>
          <w:szCs w:val="22"/>
          <w:u w:val="single"/>
          <w:lang w:val="et-EE"/>
        </w:rPr>
      </w:pPr>
      <w:r w:rsidRPr="00E54584">
        <w:rPr>
          <w:rFonts w:ascii="Arial" w:hAnsi="Arial" w:cs="Arial"/>
          <w:sz w:val="22"/>
          <w:szCs w:val="22"/>
          <w:u w:val="single"/>
          <w:lang w:val="et-EE"/>
        </w:rPr>
        <w:t xml:space="preserve">Vastavus </w:t>
      </w:r>
      <w:r w:rsidR="00060403" w:rsidRPr="00E54584">
        <w:rPr>
          <w:rFonts w:ascii="Arial" w:hAnsi="Arial" w:cs="Arial"/>
          <w:sz w:val="22"/>
          <w:szCs w:val="22"/>
          <w:u w:val="single"/>
          <w:lang w:val="et-EE"/>
        </w:rPr>
        <w:t>Järv</w:t>
      </w:r>
      <w:r w:rsidRPr="00E54584">
        <w:rPr>
          <w:rFonts w:ascii="Arial" w:hAnsi="Arial" w:cs="Arial"/>
          <w:sz w:val="22"/>
          <w:szCs w:val="22"/>
          <w:u w:val="single"/>
          <w:lang w:val="et-EE"/>
        </w:rPr>
        <w:t xml:space="preserve">e linnaosa üldplaneeringule </w:t>
      </w:r>
    </w:p>
    <w:p w14:paraId="605BD6D2" w14:textId="355BF540" w:rsidR="000F08EC" w:rsidRPr="00E54584" w:rsidRDefault="000F08EC" w:rsidP="000F08EC">
      <w:pPr>
        <w:pStyle w:val="Loendilik"/>
        <w:ind w:left="0"/>
        <w:contextualSpacing/>
        <w:jc w:val="both"/>
        <w:rPr>
          <w:rFonts w:ascii="Arial" w:hAnsi="Arial" w:cs="Arial"/>
          <w:sz w:val="22"/>
          <w:szCs w:val="22"/>
        </w:rPr>
      </w:pPr>
      <w:r w:rsidRPr="00E54584">
        <w:rPr>
          <w:rFonts w:ascii="Arial" w:hAnsi="Arial" w:cs="Arial"/>
          <w:sz w:val="22"/>
          <w:szCs w:val="22"/>
        </w:rPr>
        <w:t xml:space="preserve">Kavandatav detailplaneering sisaldab Kohtla-Järve linna Järve linnaosa üldplaneeringu (kehtestatud Kohtla-Järve Linnavolikogu 20. veebruari 2008. a otsusega nr 265 „Kohtla-Järve linna Järve linnaosa üldplaneeringu kehtestamine“) muutmise ettepanekut, et muuta </w:t>
      </w:r>
      <w:r w:rsidR="00DE5792" w:rsidRPr="00E54584">
        <w:rPr>
          <w:rFonts w:ascii="Arial" w:hAnsi="Arial" w:cs="Arial"/>
          <w:sz w:val="22"/>
          <w:szCs w:val="22"/>
        </w:rPr>
        <w:t xml:space="preserve">Järveküla tee 46 kinnistu </w:t>
      </w:r>
      <w:proofErr w:type="spellStart"/>
      <w:r w:rsidRPr="00E54584">
        <w:rPr>
          <w:rFonts w:ascii="Arial" w:hAnsi="Arial" w:cs="Arial"/>
          <w:sz w:val="22"/>
          <w:szCs w:val="22"/>
        </w:rPr>
        <w:t>sisekaitsemaa</w:t>
      </w:r>
      <w:proofErr w:type="spellEnd"/>
      <w:r w:rsidRPr="00E54584">
        <w:rPr>
          <w:rFonts w:ascii="Arial" w:hAnsi="Arial" w:cs="Arial"/>
          <w:sz w:val="22"/>
          <w:szCs w:val="22"/>
        </w:rPr>
        <w:t xml:space="preserve"> maakasutuse juhtotstarve äri- ja tootmismaa juhtotstarbeks. </w:t>
      </w:r>
    </w:p>
    <w:p w14:paraId="1419132B" w14:textId="1DE7AF29" w:rsidR="00143C5C" w:rsidRPr="00E54584" w:rsidRDefault="000F08EC" w:rsidP="00143C5C">
      <w:pPr>
        <w:jc w:val="both"/>
        <w:rPr>
          <w:rFonts w:ascii="Arial" w:hAnsi="Arial" w:cs="Arial"/>
          <w:sz w:val="22"/>
          <w:szCs w:val="22"/>
        </w:rPr>
      </w:pPr>
      <w:r w:rsidRPr="00E54584">
        <w:rPr>
          <w:rFonts w:ascii="Arial" w:hAnsi="Arial" w:cs="Arial"/>
          <w:sz w:val="22"/>
          <w:szCs w:val="22"/>
        </w:rPr>
        <w:t>Üldplaneeringu muutmine on linnaarengu ja linnapildi parenemise seisukohast asjakohane, kuna riigivara ei kasuta</w:t>
      </w:r>
      <w:r w:rsidR="00DE5792" w:rsidRPr="00E54584">
        <w:rPr>
          <w:rFonts w:ascii="Arial" w:hAnsi="Arial" w:cs="Arial"/>
          <w:sz w:val="22"/>
          <w:szCs w:val="22"/>
        </w:rPr>
        <w:t>t</w:t>
      </w:r>
      <w:r w:rsidRPr="00E54584">
        <w:rPr>
          <w:rFonts w:ascii="Arial" w:hAnsi="Arial" w:cs="Arial"/>
          <w:sz w:val="22"/>
          <w:szCs w:val="22"/>
        </w:rPr>
        <w:t>a enam</w:t>
      </w:r>
      <w:r w:rsidR="00DE5792" w:rsidRPr="00E54584">
        <w:rPr>
          <w:rFonts w:ascii="Arial" w:hAnsi="Arial" w:cs="Arial"/>
          <w:sz w:val="22"/>
          <w:szCs w:val="22"/>
        </w:rPr>
        <w:t xml:space="preserve"> ning Riigi Kinnisvara AS on selle müünud eraomandisse</w:t>
      </w:r>
      <w:r w:rsidRPr="00E54584">
        <w:rPr>
          <w:rFonts w:ascii="Arial" w:hAnsi="Arial" w:cs="Arial"/>
          <w:sz w:val="22"/>
          <w:szCs w:val="22"/>
        </w:rPr>
        <w:t xml:space="preserve">. </w:t>
      </w:r>
      <w:r w:rsidR="00143C5C" w:rsidRPr="00E54584">
        <w:rPr>
          <w:rFonts w:ascii="Arial" w:hAnsi="Arial" w:cs="Arial"/>
          <w:sz w:val="22"/>
          <w:szCs w:val="22"/>
        </w:rPr>
        <w:t>Järve linnaosa üldplaneeringus Järveküla tee 46 krunt</w:t>
      </w:r>
      <w:r w:rsidR="00255320" w:rsidRPr="00E54584">
        <w:rPr>
          <w:rFonts w:ascii="Arial" w:hAnsi="Arial" w:cs="Arial"/>
          <w:sz w:val="22"/>
          <w:szCs w:val="22"/>
        </w:rPr>
        <w:t xml:space="preserve"> on</w:t>
      </w:r>
      <w:r w:rsidR="00143C5C" w:rsidRPr="00E54584">
        <w:rPr>
          <w:rFonts w:ascii="Arial" w:hAnsi="Arial" w:cs="Arial"/>
          <w:sz w:val="22"/>
          <w:szCs w:val="22"/>
        </w:rPr>
        <w:t xml:space="preserve"> </w:t>
      </w:r>
      <w:proofErr w:type="spellStart"/>
      <w:r w:rsidR="00143C5C" w:rsidRPr="00E54584">
        <w:rPr>
          <w:rFonts w:ascii="Arial" w:hAnsi="Arial" w:cs="Arial"/>
          <w:sz w:val="22"/>
          <w:szCs w:val="22"/>
        </w:rPr>
        <w:t>sisekaitse</w:t>
      </w:r>
      <w:r w:rsidR="00736622">
        <w:rPr>
          <w:rFonts w:ascii="Arial" w:hAnsi="Arial" w:cs="Arial"/>
          <w:sz w:val="22"/>
          <w:szCs w:val="22"/>
        </w:rPr>
        <w:t>maa</w:t>
      </w:r>
      <w:proofErr w:type="spellEnd"/>
      <w:r w:rsidR="00143C5C" w:rsidRPr="00E54584">
        <w:rPr>
          <w:rFonts w:ascii="Arial" w:hAnsi="Arial" w:cs="Arial"/>
          <w:sz w:val="22"/>
          <w:szCs w:val="22"/>
        </w:rPr>
        <w:t xml:space="preserve"> juhtotstarbega hoonete maa-alaks </w:t>
      </w:r>
      <w:r w:rsidR="00DE5792" w:rsidRPr="00E54584">
        <w:rPr>
          <w:rFonts w:ascii="Arial" w:hAnsi="Arial" w:cs="Arial"/>
          <w:sz w:val="22"/>
          <w:szCs w:val="22"/>
        </w:rPr>
        <w:t xml:space="preserve">märgitud krundile </w:t>
      </w:r>
      <w:r w:rsidR="00143C5C" w:rsidRPr="00E54584">
        <w:rPr>
          <w:rFonts w:ascii="Arial" w:hAnsi="Arial" w:cs="Arial"/>
          <w:sz w:val="22"/>
          <w:szCs w:val="22"/>
        </w:rPr>
        <w:t>Ida-Eesti päästekeskuse uue hoone ehitamiseks</w:t>
      </w:r>
      <w:r w:rsidR="00255320" w:rsidRPr="00E54584">
        <w:rPr>
          <w:rFonts w:ascii="Arial" w:hAnsi="Arial" w:cs="Arial"/>
          <w:sz w:val="22"/>
          <w:szCs w:val="22"/>
        </w:rPr>
        <w:t>, kuid</w:t>
      </w:r>
      <w:r w:rsidR="00DE5792" w:rsidRPr="00E54584">
        <w:rPr>
          <w:rFonts w:ascii="Arial" w:hAnsi="Arial" w:cs="Arial"/>
          <w:sz w:val="22"/>
          <w:szCs w:val="22"/>
        </w:rPr>
        <w:t xml:space="preserve"> eesmärk</w:t>
      </w:r>
      <w:r w:rsidR="00143C5C" w:rsidRPr="00E54584">
        <w:rPr>
          <w:rFonts w:ascii="Arial" w:hAnsi="Arial" w:cs="Arial"/>
          <w:sz w:val="22"/>
          <w:szCs w:val="22"/>
        </w:rPr>
        <w:t xml:space="preserve"> on </w:t>
      </w:r>
      <w:r w:rsidR="003F0EA5" w:rsidRPr="00E54584">
        <w:rPr>
          <w:rFonts w:ascii="Arial" w:hAnsi="Arial" w:cs="Arial"/>
          <w:sz w:val="22"/>
          <w:szCs w:val="22"/>
        </w:rPr>
        <w:t xml:space="preserve">realiseeritud </w:t>
      </w:r>
      <w:r w:rsidR="00143C5C" w:rsidRPr="00E54584">
        <w:rPr>
          <w:rFonts w:ascii="Arial" w:hAnsi="Arial" w:cs="Arial"/>
          <w:sz w:val="22"/>
          <w:szCs w:val="22"/>
        </w:rPr>
        <w:t>kinnistul Järveküla tee 40.</w:t>
      </w:r>
    </w:p>
    <w:p w14:paraId="31926412" w14:textId="41D38F78" w:rsidR="000F08EC" w:rsidRPr="00E54584" w:rsidRDefault="000F08EC" w:rsidP="000F08EC">
      <w:pPr>
        <w:pStyle w:val="Loendilik"/>
        <w:ind w:left="0"/>
        <w:contextualSpacing/>
        <w:jc w:val="both"/>
        <w:rPr>
          <w:rFonts w:ascii="Arial" w:hAnsi="Arial" w:cs="Arial"/>
          <w:sz w:val="22"/>
          <w:szCs w:val="22"/>
        </w:rPr>
      </w:pPr>
      <w:r w:rsidRPr="00E54584">
        <w:rPr>
          <w:rFonts w:ascii="Arial" w:hAnsi="Arial" w:cs="Arial"/>
          <w:sz w:val="22"/>
          <w:szCs w:val="22"/>
        </w:rPr>
        <w:t xml:space="preserve">Kavandatava tegevusega </w:t>
      </w:r>
      <w:r w:rsidR="003F0EA5" w:rsidRPr="00E54584">
        <w:rPr>
          <w:rFonts w:ascii="Arial" w:hAnsi="Arial" w:cs="Arial"/>
          <w:sz w:val="22"/>
          <w:szCs w:val="22"/>
        </w:rPr>
        <w:t xml:space="preserve">tõstetakse </w:t>
      </w:r>
      <w:r w:rsidRPr="00E54584">
        <w:rPr>
          <w:rFonts w:ascii="Arial" w:hAnsi="Arial" w:cs="Arial"/>
          <w:sz w:val="22"/>
          <w:szCs w:val="22"/>
        </w:rPr>
        <w:t xml:space="preserve">olulisel määral maa-ala kasutusväärtust. Kavandatav tegevus ei põhjusta olulisi muutusi liikluskorralduses ega too kaasa välisõhu kvaliteedi halvenemist ega müra </w:t>
      </w:r>
      <w:r w:rsidR="003F0EA5" w:rsidRPr="00E54584">
        <w:rPr>
          <w:rFonts w:ascii="Arial" w:hAnsi="Arial" w:cs="Arial"/>
          <w:sz w:val="22"/>
          <w:szCs w:val="22"/>
        </w:rPr>
        <w:t>ning ei tekita naabrusaladele</w:t>
      </w:r>
      <w:r w:rsidRPr="00E54584">
        <w:rPr>
          <w:rFonts w:ascii="Arial" w:hAnsi="Arial" w:cs="Arial"/>
          <w:sz w:val="22"/>
          <w:szCs w:val="22"/>
        </w:rPr>
        <w:t xml:space="preserve"> ebamugavus</w:t>
      </w:r>
      <w:r w:rsidR="003F0EA5" w:rsidRPr="00E54584">
        <w:rPr>
          <w:rFonts w:ascii="Arial" w:hAnsi="Arial" w:cs="Arial"/>
          <w:sz w:val="22"/>
          <w:szCs w:val="22"/>
        </w:rPr>
        <w:t>i</w:t>
      </w:r>
      <w:r w:rsidRPr="00E54584">
        <w:rPr>
          <w:rFonts w:ascii="Arial" w:hAnsi="Arial" w:cs="Arial"/>
          <w:sz w:val="22"/>
          <w:szCs w:val="22"/>
        </w:rPr>
        <w:t xml:space="preserve">. Planeeringu realiseerumisel avaldub lähipiirkonna arengule sotsiaalmajanduslikult pigem positiivne mõju, kuna lisandub uusi teenindusasutuste äripindu, linnaruumi korrastatakse </w:t>
      </w:r>
      <w:r w:rsidR="003F0EA5" w:rsidRPr="00E54584">
        <w:rPr>
          <w:rFonts w:ascii="Arial" w:hAnsi="Arial" w:cs="Arial"/>
          <w:sz w:val="22"/>
          <w:szCs w:val="22"/>
        </w:rPr>
        <w:t>ning</w:t>
      </w:r>
      <w:r w:rsidRPr="00E54584">
        <w:rPr>
          <w:rFonts w:ascii="Arial" w:hAnsi="Arial" w:cs="Arial"/>
          <w:sz w:val="22"/>
          <w:szCs w:val="22"/>
        </w:rPr>
        <w:t xml:space="preserve"> kasutuseta ala võetakse kasutusele. </w:t>
      </w:r>
    </w:p>
    <w:p w14:paraId="7A47182F" w14:textId="77777777" w:rsidR="00DA0308" w:rsidRPr="00E54584" w:rsidRDefault="00DA0308" w:rsidP="00DA0308">
      <w:pPr>
        <w:pStyle w:val="Loendilik"/>
        <w:ind w:left="0"/>
        <w:contextualSpacing/>
        <w:jc w:val="both"/>
        <w:rPr>
          <w:rFonts w:ascii="Arial" w:hAnsi="Arial" w:cs="Arial"/>
          <w:sz w:val="22"/>
          <w:szCs w:val="22"/>
        </w:rPr>
      </w:pPr>
      <w:r w:rsidRPr="00E54584">
        <w:rPr>
          <w:rFonts w:ascii="Arial" w:hAnsi="Arial" w:cs="Arial"/>
          <w:sz w:val="22"/>
          <w:szCs w:val="22"/>
        </w:rPr>
        <w:t xml:space="preserve">Järve linnaosa üldplaneeringu peatüki 7.3 kohaselt kuulub planeeritav ala Lõuna asumisse, kus praktiliselt puudub elukondlik teenindus. </w:t>
      </w:r>
    </w:p>
    <w:p w14:paraId="05FF911D" w14:textId="70E78253" w:rsidR="00FF13EA" w:rsidRPr="00E54584" w:rsidRDefault="00DA0308" w:rsidP="00FF13EA">
      <w:pPr>
        <w:pStyle w:val="Loendilik"/>
        <w:ind w:left="0"/>
        <w:contextualSpacing/>
        <w:jc w:val="both"/>
        <w:rPr>
          <w:rFonts w:ascii="Arial" w:hAnsi="Arial" w:cs="Arial"/>
          <w:sz w:val="22"/>
          <w:szCs w:val="22"/>
        </w:rPr>
      </w:pPr>
      <w:r w:rsidRPr="00E54584">
        <w:rPr>
          <w:rFonts w:ascii="Arial" w:hAnsi="Arial" w:cs="Arial"/>
          <w:sz w:val="22"/>
          <w:szCs w:val="22"/>
        </w:rPr>
        <w:t xml:space="preserve">Järve linnaosa üldplaneeringu peatüki 4.4 „Äri- ja büroohoonete maa“ </w:t>
      </w:r>
      <w:r w:rsidR="00FF13EA" w:rsidRPr="00E54584">
        <w:rPr>
          <w:rFonts w:ascii="Arial" w:hAnsi="Arial" w:cs="Arial"/>
          <w:sz w:val="22"/>
          <w:szCs w:val="22"/>
        </w:rPr>
        <w:t>esitatud kasutamise ja arendamise põhimõtetest lähtudes on ärimaadele loodavad ettevõtted mõeldud kogu regiooni teenindamiseks ning peavad ratsionaalselt liituma liiklusskeemiga ja ühistranspordiga</w:t>
      </w:r>
      <w:r w:rsidR="00255320" w:rsidRPr="00E54584">
        <w:rPr>
          <w:rFonts w:ascii="Arial" w:hAnsi="Arial" w:cs="Arial"/>
          <w:sz w:val="22"/>
          <w:szCs w:val="22"/>
        </w:rPr>
        <w:t>.</w:t>
      </w:r>
    </w:p>
    <w:p w14:paraId="1477CEE5" w14:textId="3FDE7597" w:rsidR="00DA0308" w:rsidRPr="00E54584" w:rsidRDefault="00DA0308" w:rsidP="00DA0308">
      <w:pPr>
        <w:pStyle w:val="Loendilik"/>
        <w:ind w:left="0"/>
        <w:contextualSpacing/>
        <w:jc w:val="both"/>
        <w:rPr>
          <w:rFonts w:ascii="Arial" w:hAnsi="Arial" w:cs="Arial"/>
          <w:sz w:val="22"/>
          <w:szCs w:val="22"/>
        </w:rPr>
      </w:pPr>
      <w:r w:rsidRPr="00E54584">
        <w:rPr>
          <w:rFonts w:ascii="Arial" w:hAnsi="Arial" w:cs="Arial"/>
          <w:sz w:val="22"/>
          <w:szCs w:val="22"/>
        </w:rPr>
        <w:t>Ülaltoodu põhjal on alust eeldada, et Järveküla tee 46 kinnistu juhtotstarbe muutmisel äri- ja osaliselt tootmismaaks ei ole negatiivset mõju ümbritsevale keskkonnale, kuna see arvestab Järve linnaosa üldplaneeringus määratud ärimaade tingimusi. Planeeritud ehitusõigus toetab piirkonna elujõulisust ja võimaldab arendada äritegevust.</w:t>
      </w:r>
    </w:p>
    <w:p w14:paraId="15EED77A" w14:textId="6C33B519" w:rsidR="00FF195D" w:rsidRPr="00E54584" w:rsidRDefault="00AD4CF7" w:rsidP="000652BB">
      <w:pPr>
        <w:jc w:val="both"/>
        <w:rPr>
          <w:rFonts w:ascii="Arial" w:hAnsi="Arial" w:cs="Arial"/>
          <w:sz w:val="22"/>
          <w:szCs w:val="22"/>
          <w:lang w:eastAsia="en-US"/>
        </w:rPr>
      </w:pPr>
      <w:r w:rsidRPr="00E54584">
        <w:rPr>
          <w:rFonts w:ascii="Arial" w:hAnsi="Arial" w:cs="Arial"/>
          <w:sz w:val="22"/>
          <w:szCs w:val="22"/>
        </w:rPr>
        <w:t xml:space="preserve">Planeeringu realiseerimisel tuleb </w:t>
      </w:r>
      <w:r w:rsidR="00DA0308" w:rsidRPr="00E54584">
        <w:rPr>
          <w:rFonts w:ascii="Arial" w:hAnsi="Arial" w:cs="Arial"/>
          <w:sz w:val="22"/>
          <w:szCs w:val="22"/>
        </w:rPr>
        <w:t>rikasta</w:t>
      </w:r>
      <w:r w:rsidR="00710078" w:rsidRPr="00E54584">
        <w:rPr>
          <w:rFonts w:ascii="Arial" w:hAnsi="Arial" w:cs="Arial"/>
          <w:sz w:val="22"/>
          <w:szCs w:val="22"/>
        </w:rPr>
        <w:t xml:space="preserve">da </w:t>
      </w:r>
      <w:r w:rsidR="00DA0308" w:rsidRPr="00E54584">
        <w:rPr>
          <w:rFonts w:ascii="Arial" w:hAnsi="Arial" w:cs="Arial"/>
          <w:sz w:val="22"/>
          <w:szCs w:val="22"/>
        </w:rPr>
        <w:t xml:space="preserve">linnaruumi uue hoonestuse kavandamisel </w:t>
      </w:r>
      <w:r w:rsidRPr="00E54584">
        <w:rPr>
          <w:rFonts w:ascii="Arial" w:hAnsi="Arial" w:cs="Arial"/>
          <w:sz w:val="22"/>
          <w:szCs w:val="22"/>
        </w:rPr>
        <w:t>ja</w:t>
      </w:r>
      <w:r w:rsidR="00DA0308" w:rsidRPr="00E54584">
        <w:rPr>
          <w:rFonts w:ascii="Arial" w:hAnsi="Arial" w:cs="Arial"/>
          <w:sz w:val="22"/>
          <w:szCs w:val="22"/>
        </w:rPr>
        <w:t xml:space="preserve"> luua</w:t>
      </w:r>
      <w:r w:rsidRPr="00E54584">
        <w:rPr>
          <w:rFonts w:ascii="Arial" w:hAnsi="Arial" w:cs="Arial"/>
          <w:sz w:val="22"/>
          <w:szCs w:val="22"/>
        </w:rPr>
        <w:t xml:space="preserve"> terviklik elukeskkon</w:t>
      </w:r>
      <w:r w:rsidR="00710078" w:rsidRPr="00E54584">
        <w:rPr>
          <w:rFonts w:ascii="Arial" w:hAnsi="Arial" w:cs="Arial"/>
          <w:sz w:val="22"/>
          <w:szCs w:val="22"/>
        </w:rPr>
        <w:t>d</w:t>
      </w:r>
      <w:r w:rsidR="00FF13EA" w:rsidRPr="00E54584">
        <w:rPr>
          <w:rFonts w:ascii="Arial" w:hAnsi="Arial" w:cs="Arial"/>
          <w:sz w:val="22"/>
          <w:szCs w:val="22"/>
        </w:rPr>
        <w:t xml:space="preserve"> ning </w:t>
      </w:r>
      <w:r w:rsidR="00710078" w:rsidRPr="00E54584">
        <w:rPr>
          <w:rFonts w:ascii="Arial" w:hAnsi="Arial" w:cs="Arial"/>
          <w:sz w:val="22"/>
          <w:szCs w:val="22"/>
        </w:rPr>
        <w:t xml:space="preserve">kinni pidada </w:t>
      </w:r>
      <w:r w:rsidR="001D09BA" w:rsidRPr="00E54584">
        <w:rPr>
          <w:rFonts w:ascii="Arial" w:hAnsi="Arial" w:cs="Arial"/>
          <w:sz w:val="22"/>
          <w:szCs w:val="22"/>
        </w:rPr>
        <w:t xml:space="preserve">ümbritseva ala </w:t>
      </w:r>
      <w:proofErr w:type="spellStart"/>
      <w:r w:rsidR="001D09BA" w:rsidRPr="00E54584">
        <w:rPr>
          <w:rFonts w:ascii="Arial" w:hAnsi="Arial" w:cs="Arial"/>
          <w:sz w:val="22"/>
          <w:szCs w:val="22"/>
        </w:rPr>
        <w:t>teedevõrgustiku</w:t>
      </w:r>
      <w:proofErr w:type="spellEnd"/>
      <w:r w:rsidR="001D09BA" w:rsidRPr="00E54584">
        <w:rPr>
          <w:rFonts w:ascii="Arial" w:hAnsi="Arial" w:cs="Arial"/>
          <w:sz w:val="22"/>
          <w:szCs w:val="22"/>
        </w:rPr>
        <w:t xml:space="preserve"> paiknemis</w:t>
      </w:r>
      <w:r w:rsidR="00FF13EA" w:rsidRPr="00E54584">
        <w:rPr>
          <w:rFonts w:ascii="Arial" w:hAnsi="Arial" w:cs="Arial"/>
          <w:sz w:val="22"/>
          <w:szCs w:val="22"/>
        </w:rPr>
        <w:t>es</w:t>
      </w:r>
      <w:r w:rsidR="001D09BA" w:rsidRPr="00E54584">
        <w:rPr>
          <w:rFonts w:ascii="Arial" w:hAnsi="Arial" w:cs="Arial"/>
          <w:sz w:val="22"/>
          <w:szCs w:val="22"/>
        </w:rPr>
        <w:t>t</w:t>
      </w:r>
      <w:r w:rsidRPr="00E54584">
        <w:rPr>
          <w:rFonts w:ascii="Arial" w:hAnsi="Arial" w:cs="Arial"/>
          <w:sz w:val="22"/>
          <w:szCs w:val="22"/>
        </w:rPr>
        <w:t>.</w:t>
      </w:r>
    </w:p>
    <w:p w14:paraId="0540DE2A" w14:textId="77777777" w:rsidR="00FF195D" w:rsidRPr="00E54584" w:rsidRDefault="00FF195D" w:rsidP="005D49B2">
      <w:pPr>
        <w:autoSpaceDE w:val="0"/>
        <w:autoSpaceDN w:val="0"/>
        <w:adjustRightInd w:val="0"/>
        <w:jc w:val="both"/>
        <w:rPr>
          <w:rFonts w:ascii="Arial" w:hAnsi="Arial" w:cs="Arial"/>
          <w:sz w:val="22"/>
          <w:szCs w:val="22"/>
        </w:rPr>
      </w:pPr>
    </w:p>
    <w:p w14:paraId="1C85CC88" w14:textId="385F6248" w:rsidR="00BB71A9" w:rsidRPr="002B0093" w:rsidRDefault="005D49B2" w:rsidP="002B0093">
      <w:pPr>
        <w:pStyle w:val="Loendilik"/>
        <w:numPr>
          <w:ilvl w:val="0"/>
          <w:numId w:val="15"/>
        </w:numPr>
        <w:autoSpaceDE w:val="0"/>
        <w:autoSpaceDN w:val="0"/>
        <w:adjustRightInd w:val="0"/>
        <w:ind w:left="284" w:hanging="284"/>
        <w:contextualSpacing/>
        <w:jc w:val="both"/>
        <w:rPr>
          <w:rFonts w:ascii="Arial" w:hAnsi="Arial" w:cs="Arial"/>
          <w:sz w:val="22"/>
          <w:szCs w:val="22"/>
          <w:u w:val="single"/>
        </w:rPr>
      </w:pPr>
      <w:r w:rsidRPr="00E54584">
        <w:rPr>
          <w:rFonts w:ascii="Arial" w:hAnsi="Arial" w:cs="Arial"/>
          <w:sz w:val="22"/>
          <w:szCs w:val="22"/>
          <w:u w:val="single"/>
        </w:rPr>
        <w:t>Planeeringuga kavandatu</w:t>
      </w:r>
    </w:p>
    <w:p w14:paraId="53658326" w14:textId="128761F2" w:rsidR="00BB71A9" w:rsidRPr="00E54584" w:rsidRDefault="00BB71A9" w:rsidP="00BB71A9">
      <w:pPr>
        <w:pStyle w:val="Loendilik"/>
        <w:ind w:left="0"/>
        <w:contextualSpacing/>
        <w:jc w:val="both"/>
        <w:rPr>
          <w:rFonts w:ascii="Arial" w:hAnsi="Arial" w:cs="Arial"/>
          <w:sz w:val="22"/>
          <w:szCs w:val="22"/>
        </w:rPr>
      </w:pPr>
      <w:r w:rsidRPr="00E54584">
        <w:rPr>
          <w:rFonts w:ascii="Arial" w:hAnsi="Arial" w:cs="Arial"/>
          <w:sz w:val="22"/>
          <w:szCs w:val="22"/>
        </w:rPr>
        <w:t>Planeerin</w:t>
      </w:r>
      <w:r w:rsidR="008B4150" w:rsidRPr="00E54584">
        <w:rPr>
          <w:rFonts w:ascii="Arial" w:hAnsi="Arial" w:cs="Arial"/>
          <w:sz w:val="22"/>
          <w:szCs w:val="22"/>
        </w:rPr>
        <w:t>gu</w:t>
      </w:r>
      <w:r w:rsidRPr="00E54584">
        <w:rPr>
          <w:rFonts w:ascii="Arial" w:hAnsi="Arial" w:cs="Arial"/>
          <w:sz w:val="22"/>
          <w:szCs w:val="22"/>
        </w:rPr>
        <w:t xml:space="preserve">lahendusega ei muudeta olemasolevate kinnistute piire </w:t>
      </w:r>
      <w:r w:rsidR="008B4150" w:rsidRPr="00E54584">
        <w:rPr>
          <w:rFonts w:ascii="Arial" w:hAnsi="Arial" w:cs="Arial"/>
          <w:sz w:val="22"/>
          <w:szCs w:val="22"/>
        </w:rPr>
        <w:t>ning</w:t>
      </w:r>
      <w:r w:rsidRPr="00E54584">
        <w:rPr>
          <w:rFonts w:ascii="Arial" w:hAnsi="Arial" w:cs="Arial"/>
          <w:sz w:val="22"/>
          <w:szCs w:val="22"/>
        </w:rPr>
        <w:t xml:space="preserve"> on tehtud</w:t>
      </w:r>
      <w:r w:rsidR="00C201C8" w:rsidRPr="00E54584">
        <w:rPr>
          <w:rFonts w:ascii="Arial" w:hAnsi="Arial" w:cs="Arial"/>
          <w:sz w:val="22"/>
          <w:szCs w:val="22"/>
        </w:rPr>
        <w:t xml:space="preserve"> ettepanek</w:t>
      </w:r>
      <w:r w:rsidRPr="00E54584">
        <w:rPr>
          <w:rFonts w:ascii="Arial" w:hAnsi="Arial" w:cs="Arial"/>
          <w:sz w:val="22"/>
          <w:szCs w:val="22"/>
        </w:rPr>
        <w:t xml:space="preserve"> jagada olemasolev Järveküla tee 46 kinnistu kaheks äri- ja tootmismaa sihtotstarbega krundiks</w:t>
      </w:r>
      <w:r w:rsidR="008B4150" w:rsidRPr="00E54584">
        <w:rPr>
          <w:rFonts w:ascii="Arial" w:hAnsi="Arial" w:cs="Arial"/>
          <w:sz w:val="22"/>
          <w:szCs w:val="22"/>
        </w:rPr>
        <w:t xml:space="preserve"> ja üheks </w:t>
      </w:r>
      <w:r w:rsidR="00E54584">
        <w:rPr>
          <w:rFonts w:ascii="Arial" w:hAnsi="Arial" w:cs="Arial"/>
          <w:sz w:val="22"/>
          <w:szCs w:val="22"/>
        </w:rPr>
        <w:t xml:space="preserve">  </w:t>
      </w:r>
      <w:proofErr w:type="spellStart"/>
      <w:r w:rsidR="008B4150" w:rsidRPr="00E54584">
        <w:rPr>
          <w:rFonts w:ascii="Arial" w:hAnsi="Arial" w:cs="Arial"/>
          <w:sz w:val="22"/>
          <w:szCs w:val="22"/>
        </w:rPr>
        <w:t>pos</w:t>
      </w:r>
      <w:proofErr w:type="spellEnd"/>
      <w:r w:rsidR="008B4150" w:rsidRPr="00E54584">
        <w:rPr>
          <w:rFonts w:ascii="Arial" w:hAnsi="Arial" w:cs="Arial"/>
          <w:sz w:val="22"/>
          <w:szCs w:val="22"/>
        </w:rPr>
        <w:t xml:space="preserve"> 3 kergliiklusmaa krundiks. K</w:t>
      </w:r>
      <w:r w:rsidRPr="00E54584">
        <w:rPr>
          <w:rFonts w:ascii="Arial" w:hAnsi="Arial" w:cs="Arial"/>
          <w:sz w:val="22"/>
          <w:szCs w:val="22"/>
        </w:rPr>
        <w:t>ergliiklustee rajamiseks</w:t>
      </w:r>
      <w:r w:rsidR="008B4150" w:rsidRPr="00E54584">
        <w:rPr>
          <w:rFonts w:ascii="Arial" w:hAnsi="Arial" w:cs="Arial"/>
          <w:sz w:val="22"/>
          <w:szCs w:val="22"/>
        </w:rPr>
        <w:t xml:space="preserve"> ette nähtud krunt </w:t>
      </w:r>
      <w:r w:rsidRPr="00E54584">
        <w:rPr>
          <w:rFonts w:ascii="Arial" w:hAnsi="Arial" w:cs="Arial"/>
          <w:sz w:val="22"/>
          <w:szCs w:val="22"/>
        </w:rPr>
        <w:t>ühendab planeeringuala Järveküla tee kergliiklusteega ja on ette nähtud Kohtla-Järve linna omandisse üleandmiseks. Järveküla tee 46a krunt säilib olemasolevana.</w:t>
      </w:r>
    </w:p>
    <w:p w14:paraId="78651A06" w14:textId="77777777" w:rsidR="00BB71A9" w:rsidRPr="00E54584" w:rsidRDefault="00BB71A9" w:rsidP="00BB71A9">
      <w:pPr>
        <w:pStyle w:val="Loendilik"/>
        <w:ind w:left="0"/>
        <w:contextualSpacing/>
        <w:jc w:val="both"/>
        <w:rPr>
          <w:rFonts w:ascii="Arial" w:hAnsi="Arial" w:cs="Arial"/>
          <w:sz w:val="22"/>
          <w:szCs w:val="22"/>
        </w:rPr>
      </w:pPr>
    </w:p>
    <w:p w14:paraId="59A4547C" w14:textId="1851273D" w:rsidR="00BB71A9" w:rsidRPr="00E54584" w:rsidRDefault="00BB71A9" w:rsidP="00BB71A9">
      <w:pPr>
        <w:contextualSpacing/>
        <w:jc w:val="both"/>
        <w:rPr>
          <w:rFonts w:ascii="Arial" w:hAnsi="Arial" w:cs="Arial"/>
          <w:sz w:val="22"/>
          <w:szCs w:val="22"/>
        </w:rPr>
      </w:pPr>
      <w:r w:rsidRPr="00E54584">
        <w:rPr>
          <w:rFonts w:ascii="Arial" w:hAnsi="Arial" w:cs="Arial"/>
          <w:sz w:val="22"/>
          <w:szCs w:val="22"/>
        </w:rPr>
        <w:t>Planeering annab võimaluse kavandatud äri- ja toomismaa sihtotstarbega krun</w:t>
      </w:r>
      <w:r w:rsidR="00C201C8" w:rsidRPr="00E54584">
        <w:rPr>
          <w:rFonts w:ascii="Arial" w:hAnsi="Arial" w:cs="Arial"/>
          <w:sz w:val="22"/>
          <w:szCs w:val="22"/>
        </w:rPr>
        <w:t>d</w:t>
      </w:r>
      <w:r w:rsidRPr="00E54584">
        <w:rPr>
          <w:rFonts w:ascii="Arial" w:hAnsi="Arial" w:cs="Arial"/>
          <w:sz w:val="22"/>
          <w:szCs w:val="22"/>
        </w:rPr>
        <w:t xml:space="preserve">id </w:t>
      </w:r>
      <w:proofErr w:type="spellStart"/>
      <w:r w:rsidRPr="00E54584">
        <w:rPr>
          <w:rFonts w:ascii="Arial" w:hAnsi="Arial" w:cs="Arial"/>
          <w:sz w:val="22"/>
          <w:szCs w:val="22"/>
        </w:rPr>
        <w:t>pos</w:t>
      </w:r>
      <w:proofErr w:type="spellEnd"/>
      <w:r w:rsidRPr="00E54584">
        <w:rPr>
          <w:rFonts w:ascii="Arial" w:hAnsi="Arial" w:cs="Arial"/>
          <w:sz w:val="22"/>
          <w:szCs w:val="22"/>
        </w:rPr>
        <w:t xml:space="preserve"> 1 ja </w:t>
      </w:r>
      <w:proofErr w:type="spellStart"/>
      <w:r w:rsidRPr="00E54584">
        <w:rPr>
          <w:rFonts w:ascii="Arial" w:hAnsi="Arial" w:cs="Arial"/>
          <w:sz w:val="22"/>
          <w:szCs w:val="22"/>
        </w:rPr>
        <w:t>pos</w:t>
      </w:r>
      <w:proofErr w:type="spellEnd"/>
      <w:r w:rsidRPr="00E54584">
        <w:rPr>
          <w:rFonts w:ascii="Arial" w:hAnsi="Arial" w:cs="Arial"/>
          <w:sz w:val="22"/>
          <w:szCs w:val="22"/>
        </w:rPr>
        <w:t xml:space="preserve"> 2 vajadusel kokku liit</w:t>
      </w:r>
      <w:r w:rsidR="00C201C8" w:rsidRPr="00E54584">
        <w:rPr>
          <w:rFonts w:ascii="Arial" w:hAnsi="Arial" w:cs="Arial"/>
          <w:sz w:val="22"/>
          <w:szCs w:val="22"/>
        </w:rPr>
        <w:t>a</w:t>
      </w:r>
      <w:r w:rsidRPr="00E54584">
        <w:rPr>
          <w:rFonts w:ascii="Arial" w:hAnsi="Arial" w:cs="Arial"/>
          <w:sz w:val="22"/>
          <w:szCs w:val="22"/>
        </w:rPr>
        <w:t>. Planeeri</w:t>
      </w:r>
      <w:r w:rsidR="008B4150" w:rsidRPr="00E54584">
        <w:rPr>
          <w:rFonts w:ascii="Arial" w:hAnsi="Arial" w:cs="Arial"/>
          <w:sz w:val="22"/>
          <w:szCs w:val="22"/>
        </w:rPr>
        <w:t xml:space="preserve">ngu põhijoonisel </w:t>
      </w:r>
      <w:proofErr w:type="spellStart"/>
      <w:r w:rsidR="008B4150" w:rsidRPr="00E54584">
        <w:rPr>
          <w:rFonts w:ascii="Arial" w:hAnsi="Arial" w:cs="Arial"/>
          <w:sz w:val="22"/>
          <w:szCs w:val="22"/>
        </w:rPr>
        <w:t>pos</w:t>
      </w:r>
      <w:proofErr w:type="spellEnd"/>
      <w:r w:rsidR="008B4150" w:rsidRPr="00E54584">
        <w:rPr>
          <w:rFonts w:ascii="Arial" w:hAnsi="Arial" w:cs="Arial"/>
          <w:sz w:val="22"/>
          <w:szCs w:val="22"/>
        </w:rPr>
        <w:t xml:space="preserve"> 1 ja </w:t>
      </w:r>
      <w:proofErr w:type="spellStart"/>
      <w:r w:rsidR="008B4150" w:rsidRPr="00E54584">
        <w:rPr>
          <w:rFonts w:ascii="Arial" w:hAnsi="Arial" w:cs="Arial"/>
          <w:sz w:val="22"/>
          <w:szCs w:val="22"/>
        </w:rPr>
        <w:t>pos</w:t>
      </w:r>
      <w:proofErr w:type="spellEnd"/>
      <w:r w:rsidR="008B4150" w:rsidRPr="00E54584">
        <w:rPr>
          <w:rFonts w:ascii="Arial" w:hAnsi="Arial" w:cs="Arial"/>
          <w:sz w:val="22"/>
          <w:szCs w:val="22"/>
        </w:rPr>
        <w:t xml:space="preserve"> 2 </w:t>
      </w:r>
      <w:r w:rsidRPr="00E54584">
        <w:rPr>
          <w:rFonts w:ascii="Arial" w:hAnsi="Arial" w:cs="Arial"/>
          <w:sz w:val="22"/>
          <w:szCs w:val="22"/>
        </w:rPr>
        <w:t xml:space="preserve">on </w:t>
      </w:r>
      <w:r w:rsidR="008B4150" w:rsidRPr="00E54584">
        <w:rPr>
          <w:rFonts w:ascii="Arial" w:hAnsi="Arial" w:cs="Arial"/>
          <w:sz w:val="22"/>
          <w:szCs w:val="22"/>
        </w:rPr>
        <w:t xml:space="preserve">määratud </w:t>
      </w:r>
      <w:r w:rsidRPr="00E54584">
        <w:rPr>
          <w:rFonts w:ascii="Arial" w:hAnsi="Arial" w:cs="Arial"/>
          <w:sz w:val="22"/>
          <w:szCs w:val="22"/>
        </w:rPr>
        <w:t xml:space="preserve">ehitusõigus büroo-, kaubandus- ja teenindushoonete (sh sõidukite teeninduse hoone) ning tankla ja seda teenindava hoone püstitamiseks. Ärimaa sihtotstarbele täiendava </w:t>
      </w:r>
      <w:proofErr w:type="spellStart"/>
      <w:r w:rsidRPr="00E54584">
        <w:rPr>
          <w:rFonts w:ascii="Arial" w:hAnsi="Arial" w:cs="Arial"/>
          <w:sz w:val="22"/>
          <w:szCs w:val="22"/>
        </w:rPr>
        <w:t>kõrvalotstarbena</w:t>
      </w:r>
      <w:proofErr w:type="spellEnd"/>
      <w:r w:rsidRPr="00E54584">
        <w:rPr>
          <w:rFonts w:ascii="Arial" w:hAnsi="Arial" w:cs="Arial"/>
          <w:sz w:val="22"/>
          <w:szCs w:val="22"/>
        </w:rPr>
        <w:t xml:space="preserve"> on planeeritud tootmismaa sihtotstarve 20%, et võimaldada vajadusel põhihoonet teenindava laohoone püstitami</w:t>
      </w:r>
      <w:r w:rsidR="00C201C8" w:rsidRPr="00E54584">
        <w:rPr>
          <w:rFonts w:ascii="Arial" w:hAnsi="Arial" w:cs="Arial"/>
          <w:sz w:val="22"/>
          <w:szCs w:val="22"/>
        </w:rPr>
        <w:t>ne</w:t>
      </w:r>
      <w:r w:rsidRPr="00E54584">
        <w:rPr>
          <w:rFonts w:ascii="Arial" w:hAnsi="Arial" w:cs="Arial"/>
          <w:sz w:val="22"/>
          <w:szCs w:val="22"/>
        </w:rPr>
        <w:t>, kuid need on lubatud krundi lõunapoolsele piirile</w:t>
      </w:r>
      <w:r w:rsidR="00655BD8">
        <w:rPr>
          <w:rFonts w:ascii="Arial" w:hAnsi="Arial" w:cs="Arial"/>
          <w:sz w:val="22"/>
          <w:szCs w:val="22"/>
        </w:rPr>
        <w:t>,</w:t>
      </w:r>
      <w:r w:rsidRPr="00E54584">
        <w:rPr>
          <w:rFonts w:ascii="Arial" w:hAnsi="Arial" w:cs="Arial"/>
          <w:sz w:val="22"/>
          <w:szCs w:val="22"/>
        </w:rPr>
        <w:t xml:space="preserve"> Järveküla tee </w:t>
      </w:r>
      <w:proofErr w:type="spellStart"/>
      <w:r w:rsidRPr="00E54584">
        <w:rPr>
          <w:rFonts w:ascii="Arial" w:hAnsi="Arial" w:cs="Arial"/>
          <w:sz w:val="22"/>
          <w:szCs w:val="22"/>
        </w:rPr>
        <w:t>J1</w:t>
      </w:r>
      <w:proofErr w:type="spellEnd"/>
      <w:r w:rsidRPr="00E54584">
        <w:rPr>
          <w:rFonts w:ascii="Arial" w:hAnsi="Arial" w:cs="Arial"/>
          <w:sz w:val="22"/>
          <w:szCs w:val="22"/>
        </w:rPr>
        <w:t xml:space="preserve"> </w:t>
      </w:r>
      <w:proofErr w:type="spellStart"/>
      <w:r w:rsidRPr="00E54584">
        <w:rPr>
          <w:rFonts w:ascii="Arial" w:hAnsi="Arial" w:cs="Arial"/>
          <w:sz w:val="22"/>
          <w:szCs w:val="22"/>
        </w:rPr>
        <w:t>teemaa</w:t>
      </w:r>
      <w:proofErr w:type="spellEnd"/>
      <w:r w:rsidRPr="00E54584">
        <w:rPr>
          <w:rFonts w:ascii="Arial" w:hAnsi="Arial" w:cs="Arial"/>
          <w:sz w:val="22"/>
          <w:szCs w:val="22"/>
        </w:rPr>
        <w:t xml:space="preserve"> piirile. Hooned on kavandatud kuni 2 maapealse ja 1 maa-aluse korrusega, maksimaal</w:t>
      </w:r>
      <w:r w:rsidR="00655BD8">
        <w:rPr>
          <w:rFonts w:ascii="Arial" w:hAnsi="Arial" w:cs="Arial"/>
          <w:sz w:val="22"/>
          <w:szCs w:val="22"/>
        </w:rPr>
        <w:t>s</w:t>
      </w:r>
      <w:r w:rsidRPr="00E54584">
        <w:rPr>
          <w:rFonts w:ascii="Arial" w:hAnsi="Arial" w:cs="Arial"/>
          <w:sz w:val="22"/>
          <w:szCs w:val="22"/>
        </w:rPr>
        <w:t>e kõrgusega maapinnast kuni 10 m.</w:t>
      </w:r>
    </w:p>
    <w:p w14:paraId="6EA09F20" w14:textId="52E9167D" w:rsidR="006F2E3B" w:rsidRPr="00E54584" w:rsidRDefault="00BB71A9" w:rsidP="006F2E3B">
      <w:pPr>
        <w:jc w:val="both"/>
        <w:rPr>
          <w:rFonts w:ascii="Arial" w:hAnsi="Arial" w:cs="Arial"/>
          <w:sz w:val="22"/>
          <w:szCs w:val="22"/>
        </w:rPr>
      </w:pPr>
      <w:r w:rsidRPr="00E54584">
        <w:rPr>
          <w:rFonts w:ascii="Arial" w:hAnsi="Arial" w:cs="Arial"/>
          <w:sz w:val="22"/>
          <w:szCs w:val="22"/>
        </w:rPr>
        <w:t>On lahendatud ehitiste arhitektuurilised ja kujunduslikud ning ehituslikud tingimused, haljastus ja heakord. On lubatud päikesepaneelide paigaldamine hoonete katusele ja fassaadile, kuid mitte maapinnale.</w:t>
      </w:r>
      <w:r w:rsidR="006F2E3B" w:rsidRPr="00E54584">
        <w:rPr>
          <w:rFonts w:ascii="Arial" w:hAnsi="Arial" w:cs="Arial"/>
          <w:sz w:val="22"/>
          <w:szCs w:val="22"/>
        </w:rPr>
        <w:t xml:space="preserve"> Planeeringulahendusega on käsitletud olulisemad arhitektuursed ja kujunduslikud nõuded hoonetele ja teenindavatele rajatistele. Projekteerimisel on lubatud näha ette ka päikeseenergia kasutamise võimalus</w:t>
      </w:r>
      <w:r w:rsidR="00C201C8" w:rsidRPr="00E54584">
        <w:rPr>
          <w:rFonts w:ascii="Arial" w:hAnsi="Arial" w:cs="Arial"/>
          <w:sz w:val="22"/>
          <w:szCs w:val="22"/>
        </w:rPr>
        <w:t>ed</w:t>
      </w:r>
      <w:r w:rsidR="006F2E3B" w:rsidRPr="00E54584">
        <w:rPr>
          <w:rFonts w:ascii="Arial" w:hAnsi="Arial" w:cs="Arial"/>
          <w:sz w:val="22"/>
          <w:szCs w:val="22"/>
        </w:rPr>
        <w:t xml:space="preserve"> hoonete katusele, mis jäävad olemasoleva katuse kõrguse mahtu.</w:t>
      </w:r>
    </w:p>
    <w:p w14:paraId="104A0014" w14:textId="23057BDF" w:rsidR="00BB71A9" w:rsidRPr="00E54584" w:rsidRDefault="00BB71A9" w:rsidP="00BB71A9">
      <w:pPr>
        <w:contextualSpacing/>
        <w:jc w:val="both"/>
        <w:rPr>
          <w:rFonts w:ascii="Arial" w:hAnsi="Arial" w:cs="Arial"/>
          <w:sz w:val="22"/>
          <w:szCs w:val="22"/>
        </w:rPr>
      </w:pPr>
    </w:p>
    <w:p w14:paraId="01F1A961" w14:textId="77777777" w:rsidR="00BB71A9" w:rsidRPr="00E54584" w:rsidRDefault="00BB71A9" w:rsidP="00BB71A9">
      <w:pPr>
        <w:contextualSpacing/>
        <w:jc w:val="both"/>
        <w:rPr>
          <w:rFonts w:ascii="Arial" w:hAnsi="Arial" w:cs="Arial"/>
          <w:sz w:val="22"/>
          <w:szCs w:val="22"/>
        </w:rPr>
      </w:pPr>
      <w:r w:rsidRPr="00E54584">
        <w:rPr>
          <w:rFonts w:ascii="Arial" w:hAnsi="Arial" w:cs="Arial"/>
          <w:sz w:val="22"/>
          <w:szCs w:val="22"/>
        </w:rPr>
        <w:t xml:space="preserve">On arvestatud sellega, et planeeritav ala asub altkaevandatud alal ning hoonete püstitamisel ja projekteerimisel tuleb ette näha erimeetmete rakendamist ja projektidele </w:t>
      </w:r>
      <w:proofErr w:type="spellStart"/>
      <w:r w:rsidRPr="00E54584">
        <w:rPr>
          <w:rFonts w:ascii="Arial" w:hAnsi="Arial" w:cs="Arial"/>
          <w:sz w:val="22"/>
          <w:szCs w:val="22"/>
        </w:rPr>
        <w:t>geotehnilise</w:t>
      </w:r>
      <w:proofErr w:type="spellEnd"/>
      <w:r w:rsidRPr="00E54584">
        <w:rPr>
          <w:rFonts w:ascii="Arial" w:hAnsi="Arial" w:cs="Arial"/>
          <w:sz w:val="22"/>
          <w:szCs w:val="22"/>
        </w:rPr>
        <w:t xml:space="preserve"> ekspertiisi teostamist.</w:t>
      </w:r>
    </w:p>
    <w:p w14:paraId="2EFBA4DD" w14:textId="3C55DD85" w:rsidR="00BB71A9" w:rsidRPr="00E54584" w:rsidRDefault="00BB71A9" w:rsidP="00BB71A9">
      <w:pPr>
        <w:contextualSpacing/>
        <w:jc w:val="both"/>
        <w:rPr>
          <w:rFonts w:ascii="Arial" w:hAnsi="Arial" w:cs="Arial"/>
          <w:sz w:val="22"/>
          <w:szCs w:val="22"/>
        </w:rPr>
      </w:pPr>
      <w:r w:rsidRPr="00E54584">
        <w:rPr>
          <w:rFonts w:ascii="Arial" w:hAnsi="Arial" w:cs="Arial"/>
          <w:sz w:val="22"/>
          <w:szCs w:val="22"/>
        </w:rPr>
        <w:t>Planeeritud kõnniteed ja krundisisesed liiklusalused pinnad ja parkimisalad tuleb rajada kõvakattega ja soovitatav</w:t>
      </w:r>
      <w:r w:rsidR="00331B11" w:rsidRPr="00E54584">
        <w:rPr>
          <w:rFonts w:ascii="Arial" w:hAnsi="Arial" w:cs="Arial"/>
          <w:sz w:val="22"/>
          <w:szCs w:val="22"/>
        </w:rPr>
        <w:t xml:space="preserve"> on</w:t>
      </w:r>
      <w:r w:rsidRPr="00E54584">
        <w:rPr>
          <w:rFonts w:ascii="Arial" w:hAnsi="Arial" w:cs="Arial"/>
          <w:sz w:val="22"/>
          <w:szCs w:val="22"/>
        </w:rPr>
        <w:t xml:space="preserve"> kombineeri</w:t>
      </w:r>
      <w:r w:rsidR="00331B11" w:rsidRPr="00E54584">
        <w:rPr>
          <w:rFonts w:ascii="Arial" w:hAnsi="Arial" w:cs="Arial"/>
          <w:sz w:val="22"/>
          <w:szCs w:val="22"/>
        </w:rPr>
        <w:t>da</w:t>
      </w:r>
      <w:r w:rsidRPr="00E54584">
        <w:rPr>
          <w:rFonts w:ascii="Arial" w:hAnsi="Arial" w:cs="Arial"/>
          <w:sz w:val="22"/>
          <w:szCs w:val="22"/>
        </w:rPr>
        <w:t xml:space="preserve"> erinevat tüüpi katend</w:t>
      </w:r>
      <w:r w:rsidR="00331B11" w:rsidRPr="00E54584">
        <w:rPr>
          <w:rFonts w:ascii="Arial" w:hAnsi="Arial" w:cs="Arial"/>
          <w:sz w:val="22"/>
          <w:szCs w:val="22"/>
        </w:rPr>
        <w:t>eid</w:t>
      </w:r>
      <w:r w:rsidRPr="00E54584">
        <w:rPr>
          <w:rFonts w:ascii="Arial" w:hAnsi="Arial" w:cs="Arial"/>
          <w:sz w:val="22"/>
          <w:szCs w:val="22"/>
        </w:rPr>
        <w:t xml:space="preserve"> (sh sademevett läbilaskvaid). Parkimiskohtade arv on määratud vastavalt standardile EVS 843:2016 „Linnatänavad“. </w:t>
      </w:r>
    </w:p>
    <w:p w14:paraId="06F075BA" w14:textId="5780FC72" w:rsidR="00BB71A9" w:rsidRPr="00E54584" w:rsidRDefault="006F2E3B" w:rsidP="00BB71A9">
      <w:pPr>
        <w:contextualSpacing/>
        <w:jc w:val="both"/>
        <w:rPr>
          <w:rFonts w:ascii="Arial" w:hAnsi="Arial" w:cs="Arial"/>
          <w:sz w:val="22"/>
          <w:szCs w:val="22"/>
        </w:rPr>
      </w:pPr>
      <w:r w:rsidRPr="00E54584">
        <w:rPr>
          <w:rFonts w:ascii="Arial" w:hAnsi="Arial" w:cs="Arial"/>
          <w:sz w:val="22"/>
          <w:szCs w:val="22"/>
        </w:rPr>
        <w:t>Parkimine on ette nähtud krundisiseselt. Parkimiskohtade arv on määratud vastavalt standardile EVS 843:2016 „Linnatänavad“, mis täpsustatakse projekteerimisel vastavalt hoone funktsioonile, brutopinnale ja kehtivatele normidele. M</w:t>
      </w:r>
      <w:r w:rsidR="00BB71A9" w:rsidRPr="00E54584">
        <w:rPr>
          <w:rFonts w:ascii="Arial" w:hAnsi="Arial" w:cs="Arial"/>
          <w:sz w:val="22"/>
          <w:szCs w:val="22"/>
        </w:rPr>
        <w:t>aksimaalne planeeritud ehitusõigus on võimalik realiseerida</w:t>
      </w:r>
      <w:r w:rsidR="00A038B3">
        <w:rPr>
          <w:rFonts w:ascii="Arial" w:hAnsi="Arial" w:cs="Arial"/>
          <w:sz w:val="22"/>
          <w:szCs w:val="22"/>
        </w:rPr>
        <w:t>,</w:t>
      </w:r>
      <w:r w:rsidR="00BB71A9" w:rsidRPr="00E54584">
        <w:rPr>
          <w:rFonts w:ascii="Arial" w:hAnsi="Arial" w:cs="Arial"/>
          <w:sz w:val="22"/>
          <w:szCs w:val="22"/>
        </w:rPr>
        <w:t xml:space="preserve"> kui krundisiseselt on tagatud parkimiskohtade arv ning haljastuse osakaalule seatud nõuded.</w:t>
      </w:r>
    </w:p>
    <w:p w14:paraId="51E116F8" w14:textId="77777777" w:rsidR="00BB71A9" w:rsidRPr="00E54584" w:rsidRDefault="00BB71A9" w:rsidP="00BB71A9">
      <w:pPr>
        <w:autoSpaceDE w:val="0"/>
        <w:autoSpaceDN w:val="0"/>
        <w:adjustRightInd w:val="0"/>
        <w:contextualSpacing/>
        <w:jc w:val="both"/>
        <w:rPr>
          <w:rFonts w:ascii="Arial" w:hAnsi="Arial" w:cs="Arial"/>
          <w:sz w:val="22"/>
          <w:szCs w:val="22"/>
          <w:u w:val="single"/>
        </w:rPr>
      </w:pPr>
      <w:r w:rsidRPr="00E54584">
        <w:rPr>
          <w:rFonts w:ascii="Arial" w:hAnsi="Arial" w:cs="Arial"/>
          <w:sz w:val="22"/>
          <w:szCs w:val="22"/>
        </w:rPr>
        <w:t>Tänavapoolsele krundipiirile piirdeaia rajamine ei ole lubatud. Kruntide tagumiste alade piiramine on lubatud olukorras, kus seda kasutatakse näiteks välise laoplatsina erinevate objektide hoiustamiseks.</w:t>
      </w:r>
    </w:p>
    <w:p w14:paraId="433AFCFD" w14:textId="69645ADB" w:rsidR="00BB71A9" w:rsidRPr="00E54584" w:rsidRDefault="00BB71A9" w:rsidP="00BB71A9">
      <w:pPr>
        <w:pStyle w:val="Loendilik"/>
        <w:ind w:left="0"/>
        <w:jc w:val="both"/>
        <w:rPr>
          <w:rFonts w:ascii="Arial" w:hAnsi="Arial" w:cs="Arial"/>
          <w:sz w:val="22"/>
          <w:szCs w:val="22"/>
        </w:rPr>
      </w:pPr>
      <w:r w:rsidRPr="00E54584">
        <w:rPr>
          <w:rFonts w:ascii="Arial" w:hAnsi="Arial" w:cs="Arial"/>
          <w:sz w:val="22"/>
          <w:szCs w:val="22"/>
        </w:rPr>
        <w:t xml:space="preserve">Planeeringuala projekteerimisel on </w:t>
      </w:r>
      <w:r w:rsidR="006F2E3B" w:rsidRPr="00E54584">
        <w:rPr>
          <w:rFonts w:ascii="Arial" w:hAnsi="Arial" w:cs="Arial"/>
          <w:sz w:val="22"/>
          <w:szCs w:val="22"/>
        </w:rPr>
        <w:t xml:space="preserve">vaja </w:t>
      </w:r>
      <w:r w:rsidRPr="00E54584">
        <w:rPr>
          <w:rFonts w:ascii="Arial" w:hAnsi="Arial" w:cs="Arial"/>
          <w:sz w:val="22"/>
          <w:szCs w:val="22"/>
        </w:rPr>
        <w:t>arvestad</w:t>
      </w:r>
      <w:r w:rsidR="006F2E3B" w:rsidRPr="00E54584">
        <w:rPr>
          <w:rFonts w:ascii="Arial" w:hAnsi="Arial" w:cs="Arial"/>
          <w:sz w:val="22"/>
          <w:szCs w:val="22"/>
        </w:rPr>
        <w:t>a</w:t>
      </w:r>
      <w:r w:rsidRPr="00E54584">
        <w:rPr>
          <w:rFonts w:ascii="Arial" w:hAnsi="Arial" w:cs="Arial"/>
          <w:sz w:val="22"/>
          <w:szCs w:val="22"/>
        </w:rPr>
        <w:t xml:space="preserve"> maapinna kõrgustega, säilitades absoluutkõrguse 65,30 taseme ja vältimaks sademevete valgumist naaberkinnistutele.</w:t>
      </w:r>
    </w:p>
    <w:p w14:paraId="25EEDFAE" w14:textId="4A2F834A" w:rsidR="006F2E3B" w:rsidRPr="00E54584" w:rsidRDefault="006F2E3B" w:rsidP="006F2E3B">
      <w:pPr>
        <w:pStyle w:val="Loendilik"/>
        <w:ind w:left="0"/>
        <w:jc w:val="both"/>
        <w:rPr>
          <w:rFonts w:ascii="Arial" w:hAnsi="Arial" w:cs="Arial"/>
          <w:sz w:val="22"/>
          <w:szCs w:val="22"/>
        </w:rPr>
      </w:pPr>
      <w:r w:rsidRPr="00E54584">
        <w:rPr>
          <w:rFonts w:ascii="Arial" w:hAnsi="Arial" w:cs="Arial"/>
          <w:sz w:val="22"/>
          <w:szCs w:val="22"/>
        </w:rPr>
        <w:t>Tehnovõrkude planeerimise aluseks on võetud kõikide tehnovõrkude valdajate tehnilised tingimused.</w:t>
      </w:r>
    </w:p>
    <w:p w14:paraId="1FF756B0" w14:textId="45200EE8" w:rsidR="006F2E3B" w:rsidRPr="00E54584" w:rsidRDefault="00BB71A9" w:rsidP="006F2E3B">
      <w:pPr>
        <w:pStyle w:val="Loendilik"/>
        <w:ind w:left="0"/>
        <w:jc w:val="both"/>
        <w:rPr>
          <w:rFonts w:ascii="Arial" w:hAnsi="Arial" w:cs="Arial"/>
          <w:sz w:val="22"/>
          <w:szCs w:val="22"/>
        </w:rPr>
      </w:pPr>
      <w:r w:rsidRPr="00E54584">
        <w:rPr>
          <w:rFonts w:ascii="Arial" w:hAnsi="Arial" w:cs="Arial"/>
          <w:sz w:val="22"/>
          <w:szCs w:val="22"/>
        </w:rPr>
        <w:t>Planeeritud tehnovõrkude lahendus on põhimõtteline ja tulenevalt hoonestuse paiknemisest ja ruumilahendusest täpsustatakse seda projekteerimise käigus vastavalt detailplaneeringu lahendust täpsustavatele tehnilistele tingimustele</w:t>
      </w:r>
      <w:r w:rsidR="00331B11" w:rsidRPr="00E54584">
        <w:rPr>
          <w:rFonts w:ascii="Arial" w:hAnsi="Arial" w:cs="Arial"/>
          <w:sz w:val="22"/>
          <w:szCs w:val="22"/>
        </w:rPr>
        <w:t>.</w:t>
      </w:r>
      <w:r w:rsidR="006F2E3B" w:rsidRPr="00E54584">
        <w:rPr>
          <w:rFonts w:ascii="Arial" w:hAnsi="Arial" w:cs="Arial"/>
          <w:sz w:val="22"/>
          <w:szCs w:val="22"/>
        </w:rPr>
        <w:t xml:space="preserve"> </w:t>
      </w:r>
    </w:p>
    <w:p w14:paraId="3EA7AB64" w14:textId="77777777" w:rsidR="005D49B2" w:rsidRPr="00E54584" w:rsidRDefault="005D49B2" w:rsidP="005D49B2">
      <w:pPr>
        <w:pStyle w:val="Loendilik"/>
        <w:autoSpaceDE w:val="0"/>
        <w:autoSpaceDN w:val="0"/>
        <w:adjustRightInd w:val="0"/>
        <w:ind w:left="0"/>
        <w:jc w:val="both"/>
        <w:rPr>
          <w:rFonts w:ascii="Arial" w:hAnsi="Arial" w:cs="Arial"/>
          <w:sz w:val="22"/>
          <w:szCs w:val="22"/>
        </w:rPr>
      </w:pPr>
    </w:p>
    <w:p w14:paraId="338241A7" w14:textId="4115E3D5" w:rsidR="00DA5F09" w:rsidRPr="00E54584" w:rsidRDefault="005D49B2" w:rsidP="00F53257">
      <w:pPr>
        <w:pStyle w:val="Loendilik"/>
        <w:numPr>
          <w:ilvl w:val="0"/>
          <w:numId w:val="15"/>
        </w:numPr>
        <w:autoSpaceDE w:val="0"/>
        <w:autoSpaceDN w:val="0"/>
        <w:adjustRightInd w:val="0"/>
        <w:ind w:left="284" w:hanging="284"/>
        <w:contextualSpacing/>
        <w:jc w:val="both"/>
        <w:rPr>
          <w:rFonts w:ascii="Arial" w:hAnsi="Arial" w:cs="Arial"/>
          <w:sz w:val="22"/>
          <w:szCs w:val="22"/>
          <w:u w:val="single"/>
        </w:rPr>
      </w:pPr>
      <w:r w:rsidRPr="00E54584">
        <w:rPr>
          <w:rFonts w:ascii="Arial" w:hAnsi="Arial" w:cs="Arial"/>
          <w:sz w:val="22"/>
          <w:szCs w:val="22"/>
          <w:u w:val="single"/>
        </w:rPr>
        <w:t>Menetluse käik</w:t>
      </w:r>
    </w:p>
    <w:p w14:paraId="375AD8B4" w14:textId="77777777" w:rsidR="00213268" w:rsidRPr="00E54584" w:rsidRDefault="003C29BD" w:rsidP="009F55C3">
      <w:pPr>
        <w:jc w:val="both"/>
        <w:rPr>
          <w:rFonts w:ascii="Arial" w:hAnsi="Arial" w:cs="Arial"/>
          <w:sz w:val="22"/>
          <w:szCs w:val="22"/>
        </w:rPr>
      </w:pPr>
      <w:r w:rsidRPr="00E54584">
        <w:rPr>
          <w:rFonts w:ascii="Arial" w:hAnsi="Arial" w:cs="Arial"/>
          <w:sz w:val="22"/>
          <w:szCs w:val="22"/>
        </w:rPr>
        <w:t>D</w:t>
      </w:r>
      <w:r w:rsidR="00064CF9" w:rsidRPr="00E54584">
        <w:rPr>
          <w:rFonts w:ascii="Arial" w:hAnsi="Arial" w:cs="Arial"/>
          <w:sz w:val="22"/>
          <w:szCs w:val="22"/>
        </w:rPr>
        <w:t>etailplaneering algatati Kohtla-Järve Linnavolikogu</w:t>
      </w:r>
      <w:r w:rsidR="008E53C4" w:rsidRPr="00E54584">
        <w:rPr>
          <w:rFonts w:ascii="Arial" w:hAnsi="Arial" w:cs="Arial"/>
          <w:sz w:val="22"/>
          <w:szCs w:val="22"/>
        </w:rPr>
        <w:t xml:space="preserve"> </w:t>
      </w:r>
      <w:r w:rsidR="00F236C7" w:rsidRPr="00E54584">
        <w:rPr>
          <w:rFonts w:ascii="Arial" w:hAnsi="Arial" w:cs="Arial"/>
          <w:sz w:val="22"/>
          <w:szCs w:val="22"/>
        </w:rPr>
        <w:t>31. augusti 2023. a otsusega nr 104</w:t>
      </w:r>
      <w:r w:rsidR="006F2E3B" w:rsidRPr="00E54584">
        <w:rPr>
          <w:rFonts w:ascii="Arial" w:hAnsi="Arial" w:cs="Arial"/>
          <w:sz w:val="22"/>
          <w:szCs w:val="22"/>
        </w:rPr>
        <w:t>.</w:t>
      </w:r>
      <w:r w:rsidR="00F236C7" w:rsidRPr="00E54584">
        <w:rPr>
          <w:rFonts w:ascii="Arial" w:hAnsi="Arial" w:cs="Arial"/>
          <w:sz w:val="22"/>
          <w:szCs w:val="22"/>
        </w:rPr>
        <w:t xml:space="preserve">  </w:t>
      </w:r>
    </w:p>
    <w:p w14:paraId="7C681C94" w14:textId="4B868D1E" w:rsidR="00213268" w:rsidRPr="00E54584" w:rsidRDefault="006B2388" w:rsidP="009F55C3">
      <w:pPr>
        <w:jc w:val="both"/>
        <w:rPr>
          <w:rFonts w:ascii="Arial" w:hAnsi="Arial" w:cs="Arial"/>
          <w:sz w:val="22"/>
          <w:szCs w:val="22"/>
        </w:rPr>
      </w:pPr>
      <w:r w:rsidRPr="00E54584">
        <w:rPr>
          <w:rFonts w:ascii="Arial" w:hAnsi="Arial" w:cs="Arial"/>
          <w:sz w:val="22"/>
          <w:szCs w:val="22"/>
        </w:rPr>
        <w:t>Detailplaneeringu algatamise</w:t>
      </w:r>
      <w:r w:rsidR="00D9728A" w:rsidRPr="00E54584">
        <w:rPr>
          <w:rFonts w:ascii="Arial" w:hAnsi="Arial" w:cs="Arial"/>
          <w:sz w:val="22"/>
          <w:szCs w:val="22"/>
        </w:rPr>
        <w:t xml:space="preserve"> </w:t>
      </w:r>
      <w:r w:rsidR="00F77651" w:rsidRPr="00E54584">
        <w:rPr>
          <w:rFonts w:ascii="Arial" w:hAnsi="Arial" w:cs="Arial"/>
          <w:sz w:val="22"/>
          <w:szCs w:val="22"/>
        </w:rPr>
        <w:t xml:space="preserve">ja </w:t>
      </w:r>
      <w:r w:rsidR="00EA6E93" w:rsidRPr="00E54584">
        <w:rPr>
          <w:rFonts w:ascii="Arial" w:hAnsi="Arial" w:cs="Arial"/>
          <w:sz w:val="22"/>
          <w:szCs w:val="22"/>
        </w:rPr>
        <w:t xml:space="preserve">KSH algatamata jätmise </w:t>
      </w:r>
      <w:r w:rsidR="00D9728A" w:rsidRPr="00E54584">
        <w:rPr>
          <w:rFonts w:ascii="Arial" w:hAnsi="Arial" w:cs="Arial"/>
          <w:sz w:val="22"/>
          <w:szCs w:val="22"/>
        </w:rPr>
        <w:t>otsuse langetamisel</w:t>
      </w:r>
      <w:r w:rsidR="00331B11" w:rsidRPr="00E54584">
        <w:rPr>
          <w:rFonts w:ascii="Arial" w:hAnsi="Arial" w:cs="Arial"/>
          <w:sz w:val="22"/>
          <w:szCs w:val="22"/>
        </w:rPr>
        <w:t>e on</w:t>
      </w:r>
      <w:r w:rsidR="00D9728A" w:rsidRPr="00E54584">
        <w:rPr>
          <w:rFonts w:ascii="Arial" w:hAnsi="Arial" w:cs="Arial"/>
          <w:sz w:val="22"/>
          <w:szCs w:val="22"/>
        </w:rPr>
        <w:t xml:space="preserve"> </w:t>
      </w:r>
      <w:r w:rsidR="00213268" w:rsidRPr="00E54584">
        <w:rPr>
          <w:rFonts w:ascii="Arial" w:hAnsi="Arial" w:cs="Arial"/>
          <w:sz w:val="22"/>
          <w:szCs w:val="22"/>
        </w:rPr>
        <w:t xml:space="preserve">lisaks Lemma OÜ </w:t>
      </w:r>
      <w:r w:rsidR="003C116D">
        <w:rPr>
          <w:rFonts w:ascii="Arial" w:hAnsi="Arial" w:cs="Arial"/>
          <w:sz w:val="22"/>
          <w:szCs w:val="22"/>
        </w:rPr>
        <w:t>koostanud</w:t>
      </w:r>
      <w:r w:rsidR="003C116D" w:rsidRPr="00E54584">
        <w:rPr>
          <w:rFonts w:ascii="Arial" w:hAnsi="Arial" w:cs="Arial"/>
          <w:sz w:val="22"/>
          <w:szCs w:val="22"/>
        </w:rPr>
        <w:t xml:space="preserve"> </w:t>
      </w:r>
      <w:r w:rsidR="00213268" w:rsidRPr="00E54584">
        <w:rPr>
          <w:rFonts w:ascii="Arial" w:hAnsi="Arial" w:cs="Arial"/>
          <w:sz w:val="22"/>
          <w:szCs w:val="22"/>
        </w:rPr>
        <w:t>„Kohtla-Järve linna Järve linnaosas Järveküla tee 46 kinnistu ja lähiala detailplaneeringu keskkonnamõju strateegilise hindamise eelhinnang</w:t>
      </w:r>
      <w:r w:rsidR="001C0526">
        <w:rPr>
          <w:rFonts w:ascii="Arial" w:hAnsi="Arial" w:cs="Arial"/>
          <w:sz w:val="22"/>
          <w:szCs w:val="22"/>
        </w:rPr>
        <w:t>u</w:t>
      </w:r>
      <w:r w:rsidR="00213268" w:rsidRPr="00E54584">
        <w:rPr>
          <w:rFonts w:ascii="Arial" w:hAnsi="Arial" w:cs="Arial"/>
          <w:sz w:val="22"/>
          <w:szCs w:val="22"/>
        </w:rPr>
        <w:t>“.</w:t>
      </w:r>
    </w:p>
    <w:p w14:paraId="5311F54B" w14:textId="37BD6432" w:rsidR="00060477" w:rsidRPr="00E54584" w:rsidRDefault="00213268" w:rsidP="009F55C3">
      <w:pPr>
        <w:jc w:val="both"/>
        <w:rPr>
          <w:rFonts w:ascii="Arial" w:hAnsi="Arial" w:cs="Arial"/>
          <w:sz w:val="22"/>
          <w:szCs w:val="22"/>
        </w:rPr>
      </w:pPr>
      <w:r w:rsidRPr="00E54584">
        <w:rPr>
          <w:rFonts w:ascii="Arial" w:hAnsi="Arial" w:cs="Arial"/>
          <w:sz w:val="22"/>
          <w:szCs w:val="22"/>
        </w:rPr>
        <w:t>K</w:t>
      </w:r>
      <w:r w:rsidR="00D9728A" w:rsidRPr="00E54584">
        <w:rPr>
          <w:rFonts w:ascii="Arial" w:hAnsi="Arial" w:cs="Arial"/>
          <w:sz w:val="22"/>
          <w:szCs w:val="22"/>
        </w:rPr>
        <w:t xml:space="preserve">eskkonnamõju hindamise ja keskkonnajuhtimissüsteemi seaduse § 33 lõikele 6 tuginedes on Kohtla-Järve Linnavalitsus võtnud arvesse </w:t>
      </w:r>
      <w:r w:rsidR="00EA6E93" w:rsidRPr="00E54584">
        <w:rPr>
          <w:rFonts w:ascii="Arial" w:hAnsi="Arial" w:cs="Arial"/>
          <w:sz w:val="22"/>
          <w:szCs w:val="22"/>
        </w:rPr>
        <w:t>Keskkonnaameti positiivse seisukoha</w:t>
      </w:r>
      <w:r w:rsidR="00060477" w:rsidRPr="00E54584">
        <w:rPr>
          <w:rFonts w:ascii="Arial" w:hAnsi="Arial" w:cs="Arial"/>
          <w:sz w:val="22"/>
          <w:szCs w:val="22"/>
        </w:rPr>
        <w:t xml:space="preserve"> nr 6-5/2</w:t>
      </w:r>
      <w:r w:rsidRPr="00E54584">
        <w:rPr>
          <w:rFonts w:ascii="Arial" w:hAnsi="Arial" w:cs="Arial"/>
          <w:sz w:val="22"/>
          <w:szCs w:val="22"/>
        </w:rPr>
        <w:t>3</w:t>
      </w:r>
      <w:r w:rsidR="00060477" w:rsidRPr="00E54584">
        <w:rPr>
          <w:rFonts w:ascii="Arial" w:hAnsi="Arial" w:cs="Arial"/>
          <w:sz w:val="22"/>
          <w:szCs w:val="22"/>
        </w:rPr>
        <w:t>/</w:t>
      </w:r>
      <w:r w:rsidRPr="00E54584">
        <w:rPr>
          <w:rFonts w:ascii="Arial" w:hAnsi="Arial" w:cs="Arial"/>
          <w:sz w:val="22"/>
          <w:szCs w:val="22"/>
        </w:rPr>
        <w:t>795</w:t>
      </w:r>
      <w:r w:rsidR="008E53C4" w:rsidRPr="00E54584">
        <w:rPr>
          <w:rFonts w:ascii="Arial" w:hAnsi="Arial" w:cs="Arial"/>
          <w:sz w:val="22"/>
          <w:szCs w:val="22"/>
        </w:rPr>
        <w:t>4</w:t>
      </w:r>
      <w:r w:rsidR="00060477" w:rsidRPr="00E54584">
        <w:rPr>
          <w:rFonts w:ascii="Arial" w:hAnsi="Arial" w:cs="Arial"/>
          <w:sz w:val="22"/>
          <w:szCs w:val="22"/>
        </w:rPr>
        <w:t>-2</w:t>
      </w:r>
      <w:r w:rsidR="00EA6E93" w:rsidRPr="00E54584">
        <w:rPr>
          <w:rFonts w:ascii="Arial" w:hAnsi="Arial" w:cs="Arial"/>
          <w:sz w:val="22"/>
          <w:szCs w:val="22"/>
        </w:rPr>
        <w:t xml:space="preserve"> (registreeritud Kohtla-Järve Linnavalitsuse dokumendiregistris </w:t>
      </w:r>
      <w:r w:rsidRPr="00E54584">
        <w:rPr>
          <w:rFonts w:ascii="Arial" w:hAnsi="Arial" w:cs="Arial"/>
          <w:sz w:val="22"/>
          <w:szCs w:val="22"/>
        </w:rPr>
        <w:t>17</w:t>
      </w:r>
      <w:r w:rsidR="00EA6E93" w:rsidRPr="00E54584">
        <w:rPr>
          <w:rFonts w:ascii="Arial" w:hAnsi="Arial" w:cs="Arial"/>
          <w:sz w:val="22"/>
          <w:szCs w:val="22"/>
        </w:rPr>
        <w:t xml:space="preserve">. </w:t>
      </w:r>
      <w:r w:rsidRPr="00E54584">
        <w:rPr>
          <w:rFonts w:ascii="Arial" w:hAnsi="Arial" w:cs="Arial"/>
          <w:sz w:val="22"/>
          <w:szCs w:val="22"/>
        </w:rPr>
        <w:t>ma</w:t>
      </w:r>
      <w:r w:rsidR="00EA6E93" w:rsidRPr="00E54584">
        <w:rPr>
          <w:rFonts w:ascii="Arial" w:hAnsi="Arial" w:cs="Arial"/>
          <w:sz w:val="22"/>
          <w:szCs w:val="22"/>
        </w:rPr>
        <w:t>il 20</w:t>
      </w:r>
      <w:r w:rsidR="00060477" w:rsidRPr="00E54584">
        <w:rPr>
          <w:rFonts w:ascii="Arial" w:hAnsi="Arial" w:cs="Arial"/>
          <w:sz w:val="22"/>
          <w:szCs w:val="22"/>
        </w:rPr>
        <w:t>2</w:t>
      </w:r>
      <w:r w:rsidRPr="00E54584">
        <w:rPr>
          <w:rFonts w:ascii="Arial" w:hAnsi="Arial" w:cs="Arial"/>
          <w:sz w:val="22"/>
          <w:szCs w:val="22"/>
        </w:rPr>
        <w:t>3</w:t>
      </w:r>
      <w:r w:rsidR="00EA6E93" w:rsidRPr="00E54584">
        <w:rPr>
          <w:rFonts w:ascii="Arial" w:hAnsi="Arial" w:cs="Arial"/>
          <w:sz w:val="22"/>
          <w:szCs w:val="22"/>
        </w:rPr>
        <w:t>. a numbri</w:t>
      </w:r>
      <w:r w:rsidR="007506D9" w:rsidRPr="00E54584">
        <w:rPr>
          <w:rFonts w:ascii="Arial" w:hAnsi="Arial" w:cs="Arial"/>
          <w:sz w:val="22"/>
          <w:szCs w:val="22"/>
        </w:rPr>
        <w:t>ga</w:t>
      </w:r>
      <w:r w:rsidR="00EA6E93" w:rsidRPr="00E54584">
        <w:rPr>
          <w:rFonts w:ascii="Arial" w:hAnsi="Arial" w:cs="Arial"/>
          <w:sz w:val="22"/>
          <w:szCs w:val="22"/>
        </w:rPr>
        <w:t xml:space="preserve"> </w:t>
      </w:r>
      <w:r w:rsidR="005854A3" w:rsidRPr="00E54584">
        <w:rPr>
          <w:rFonts w:ascii="Arial" w:hAnsi="Arial" w:cs="Arial"/>
          <w:sz w:val="22"/>
          <w:szCs w:val="22"/>
        </w:rPr>
        <w:t xml:space="preserve"> </w:t>
      </w:r>
      <w:r w:rsidR="00E54584">
        <w:rPr>
          <w:rFonts w:ascii="Arial" w:hAnsi="Arial" w:cs="Arial"/>
          <w:sz w:val="22"/>
          <w:szCs w:val="22"/>
        </w:rPr>
        <w:t xml:space="preserve">                          </w:t>
      </w:r>
      <w:r w:rsidR="00272F2C" w:rsidRPr="00E54584">
        <w:rPr>
          <w:rFonts w:ascii="Arial" w:hAnsi="Arial" w:cs="Arial"/>
          <w:sz w:val="22"/>
          <w:szCs w:val="22"/>
        </w:rPr>
        <w:t>9</w:t>
      </w:r>
      <w:r w:rsidR="00060477" w:rsidRPr="00E54584">
        <w:rPr>
          <w:rFonts w:ascii="Arial" w:hAnsi="Arial" w:cs="Arial"/>
          <w:sz w:val="22"/>
          <w:szCs w:val="22"/>
        </w:rPr>
        <w:t>-</w:t>
      </w:r>
      <w:r w:rsidRPr="00E54584">
        <w:rPr>
          <w:rFonts w:ascii="Arial" w:hAnsi="Arial" w:cs="Arial"/>
          <w:sz w:val="22"/>
          <w:szCs w:val="22"/>
        </w:rPr>
        <w:t>1/1182-</w:t>
      </w:r>
      <w:r w:rsidR="00060477" w:rsidRPr="00E54584">
        <w:rPr>
          <w:rFonts w:ascii="Arial" w:hAnsi="Arial" w:cs="Arial"/>
          <w:sz w:val="22"/>
          <w:szCs w:val="22"/>
        </w:rPr>
        <w:t>1</w:t>
      </w:r>
      <w:r w:rsidR="00EA6E93" w:rsidRPr="00E54584">
        <w:rPr>
          <w:rFonts w:ascii="Arial" w:hAnsi="Arial" w:cs="Arial"/>
          <w:sz w:val="22"/>
          <w:szCs w:val="22"/>
        </w:rPr>
        <w:t>)</w:t>
      </w:r>
      <w:r w:rsidR="00060477" w:rsidRPr="00E54584">
        <w:rPr>
          <w:rFonts w:ascii="Arial" w:hAnsi="Arial" w:cs="Arial"/>
          <w:sz w:val="22"/>
          <w:szCs w:val="22"/>
        </w:rPr>
        <w:t>.</w:t>
      </w:r>
      <w:r w:rsidR="00F77651" w:rsidRPr="00E54584">
        <w:rPr>
          <w:rFonts w:ascii="Arial" w:hAnsi="Arial" w:cs="Arial"/>
          <w:sz w:val="22"/>
          <w:szCs w:val="22"/>
        </w:rPr>
        <w:t xml:space="preserve"> </w:t>
      </w:r>
    </w:p>
    <w:p w14:paraId="39D1CC3F" w14:textId="2D7E2AA8" w:rsidR="00A364D9" w:rsidRPr="00E54584" w:rsidRDefault="00A364D9" w:rsidP="00A364D9">
      <w:pPr>
        <w:suppressAutoHyphens/>
        <w:autoSpaceDE w:val="0"/>
        <w:contextualSpacing/>
        <w:jc w:val="both"/>
        <w:rPr>
          <w:rFonts w:ascii="Arial" w:hAnsi="Arial" w:cs="Arial"/>
          <w:sz w:val="22"/>
          <w:szCs w:val="22"/>
          <w:lang w:eastAsia="ar-SA"/>
        </w:rPr>
      </w:pPr>
      <w:r w:rsidRPr="00E54584">
        <w:rPr>
          <w:rFonts w:ascii="Arial" w:hAnsi="Arial" w:cs="Arial"/>
          <w:sz w:val="22"/>
          <w:szCs w:val="22"/>
          <w:lang w:eastAsia="ar-SA"/>
        </w:rPr>
        <w:t xml:space="preserve">Detailplaneeringu algatamisest informeeriti avalikkust </w:t>
      </w:r>
      <w:bookmarkStart w:id="1" w:name="_Hlk206160269"/>
      <w:r w:rsidR="00213268" w:rsidRPr="00E54584">
        <w:rPr>
          <w:rFonts w:ascii="Arial" w:hAnsi="Arial" w:cs="Arial"/>
          <w:sz w:val="22"/>
          <w:szCs w:val="22"/>
          <w:lang w:eastAsia="ar-SA"/>
        </w:rPr>
        <w:t>11</w:t>
      </w:r>
      <w:r w:rsidRPr="00E54584">
        <w:rPr>
          <w:rFonts w:ascii="Arial" w:hAnsi="Arial" w:cs="Arial"/>
          <w:sz w:val="22"/>
          <w:szCs w:val="22"/>
          <w:lang w:eastAsia="ar-SA"/>
        </w:rPr>
        <w:t>.</w:t>
      </w:r>
      <w:r w:rsidR="00F579C5" w:rsidRPr="00E54584">
        <w:rPr>
          <w:rFonts w:ascii="Arial" w:hAnsi="Arial" w:cs="Arial"/>
          <w:sz w:val="22"/>
          <w:szCs w:val="22"/>
          <w:lang w:eastAsia="ar-SA"/>
        </w:rPr>
        <w:t xml:space="preserve"> </w:t>
      </w:r>
      <w:r w:rsidR="00213268" w:rsidRPr="00E54584">
        <w:rPr>
          <w:rFonts w:ascii="Arial" w:hAnsi="Arial" w:cs="Arial"/>
          <w:sz w:val="22"/>
          <w:szCs w:val="22"/>
          <w:lang w:eastAsia="ar-SA"/>
        </w:rPr>
        <w:t>septembr</w:t>
      </w:r>
      <w:r w:rsidR="00F579C5" w:rsidRPr="00E54584">
        <w:rPr>
          <w:rFonts w:ascii="Arial" w:hAnsi="Arial" w:cs="Arial"/>
          <w:sz w:val="22"/>
          <w:szCs w:val="22"/>
          <w:lang w:eastAsia="ar-SA"/>
        </w:rPr>
        <w:t xml:space="preserve">il </w:t>
      </w:r>
      <w:r w:rsidRPr="00E54584">
        <w:rPr>
          <w:rFonts w:ascii="Arial" w:hAnsi="Arial" w:cs="Arial"/>
          <w:sz w:val="22"/>
          <w:szCs w:val="22"/>
          <w:lang w:eastAsia="ar-SA"/>
        </w:rPr>
        <w:t>202</w:t>
      </w:r>
      <w:r w:rsidR="00213268" w:rsidRPr="00E54584">
        <w:rPr>
          <w:rFonts w:ascii="Arial" w:hAnsi="Arial" w:cs="Arial"/>
          <w:sz w:val="22"/>
          <w:szCs w:val="22"/>
          <w:lang w:eastAsia="ar-SA"/>
        </w:rPr>
        <w:t>3</w:t>
      </w:r>
      <w:r w:rsidR="00F579C5" w:rsidRPr="00E54584">
        <w:rPr>
          <w:rFonts w:ascii="Arial" w:hAnsi="Arial" w:cs="Arial"/>
          <w:sz w:val="22"/>
          <w:szCs w:val="22"/>
          <w:lang w:eastAsia="ar-SA"/>
        </w:rPr>
        <w:t xml:space="preserve">. </w:t>
      </w:r>
      <w:bookmarkEnd w:id="1"/>
      <w:r w:rsidRPr="00E54584">
        <w:rPr>
          <w:rFonts w:ascii="Arial" w:hAnsi="Arial" w:cs="Arial"/>
          <w:sz w:val="22"/>
          <w:szCs w:val="22"/>
          <w:lang w:eastAsia="ar-SA"/>
        </w:rPr>
        <w:t>a väljaandes Ametlikud Teadaanded,</w:t>
      </w:r>
      <w:r w:rsidR="00272F2C" w:rsidRPr="00E54584">
        <w:rPr>
          <w:rFonts w:ascii="Arial" w:hAnsi="Arial" w:cs="Arial"/>
          <w:sz w:val="22"/>
          <w:szCs w:val="22"/>
          <w:lang w:eastAsia="ar-SA"/>
        </w:rPr>
        <w:t xml:space="preserve"> </w:t>
      </w:r>
      <w:r w:rsidR="00E62BFA" w:rsidRPr="00E54584">
        <w:rPr>
          <w:rFonts w:ascii="Arial" w:hAnsi="Arial" w:cs="Arial"/>
          <w:sz w:val="22"/>
          <w:szCs w:val="22"/>
          <w:lang w:eastAsia="ar-SA"/>
        </w:rPr>
        <w:t>7</w:t>
      </w:r>
      <w:r w:rsidR="00272F2C" w:rsidRPr="00E54584">
        <w:rPr>
          <w:rFonts w:ascii="Arial" w:hAnsi="Arial" w:cs="Arial"/>
          <w:sz w:val="22"/>
          <w:szCs w:val="22"/>
          <w:lang w:eastAsia="ar-SA"/>
        </w:rPr>
        <w:t xml:space="preserve">. </w:t>
      </w:r>
      <w:r w:rsidR="00E62BFA" w:rsidRPr="00E54584">
        <w:rPr>
          <w:rFonts w:ascii="Arial" w:hAnsi="Arial" w:cs="Arial"/>
          <w:sz w:val="22"/>
          <w:szCs w:val="22"/>
          <w:lang w:eastAsia="ar-SA"/>
        </w:rPr>
        <w:t>septembr</w:t>
      </w:r>
      <w:r w:rsidR="00272F2C" w:rsidRPr="00E54584">
        <w:rPr>
          <w:rFonts w:ascii="Arial" w:hAnsi="Arial" w:cs="Arial"/>
          <w:sz w:val="22"/>
          <w:szCs w:val="22"/>
          <w:lang w:eastAsia="ar-SA"/>
        </w:rPr>
        <w:t>il 202</w:t>
      </w:r>
      <w:r w:rsidR="00E62BFA" w:rsidRPr="00E54584">
        <w:rPr>
          <w:rFonts w:ascii="Arial" w:hAnsi="Arial" w:cs="Arial"/>
          <w:sz w:val="22"/>
          <w:szCs w:val="22"/>
          <w:lang w:eastAsia="ar-SA"/>
        </w:rPr>
        <w:t>3</w:t>
      </w:r>
      <w:r w:rsidR="00272F2C" w:rsidRPr="00E54584">
        <w:rPr>
          <w:rFonts w:ascii="Arial" w:hAnsi="Arial" w:cs="Arial"/>
          <w:sz w:val="22"/>
          <w:szCs w:val="22"/>
          <w:lang w:eastAsia="ar-SA"/>
        </w:rPr>
        <w:t>.</w:t>
      </w:r>
      <w:r w:rsidR="00F579C5" w:rsidRPr="00E54584">
        <w:rPr>
          <w:rFonts w:ascii="Arial" w:hAnsi="Arial" w:cs="Arial"/>
          <w:sz w:val="22"/>
          <w:szCs w:val="22"/>
          <w:lang w:eastAsia="ar-SA"/>
        </w:rPr>
        <w:t xml:space="preserve"> </w:t>
      </w:r>
      <w:r w:rsidRPr="00E54584">
        <w:rPr>
          <w:rFonts w:ascii="Arial" w:hAnsi="Arial" w:cs="Arial"/>
          <w:sz w:val="22"/>
          <w:szCs w:val="22"/>
          <w:lang w:eastAsia="ar-SA"/>
        </w:rPr>
        <w:t xml:space="preserve">a ajalehe Põhjarannik kuulutuse kaudu ning Kohtla-Järve linna </w:t>
      </w:r>
      <w:r w:rsidR="00A72D9A" w:rsidRPr="00E54584">
        <w:rPr>
          <w:rFonts w:ascii="Arial" w:hAnsi="Arial" w:cs="Arial"/>
          <w:sz w:val="22"/>
          <w:szCs w:val="22"/>
          <w:lang w:eastAsia="ar-SA"/>
        </w:rPr>
        <w:t>ametlikul veebi</w:t>
      </w:r>
      <w:r w:rsidRPr="00E54584">
        <w:rPr>
          <w:rFonts w:ascii="Arial" w:hAnsi="Arial" w:cs="Arial"/>
          <w:sz w:val="22"/>
          <w:szCs w:val="22"/>
          <w:lang w:eastAsia="ar-SA"/>
        </w:rPr>
        <w:t>lehel</w:t>
      </w:r>
      <w:r w:rsidR="00A15EAF" w:rsidRPr="00E54584">
        <w:rPr>
          <w:rFonts w:ascii="Arial" w:hAnsi="Arial" w:cs="Arial"/>
          <w:sz w:val="22"/>
          <w:szCs w:val="22"/>
          <w:lang w:eastAsia="ar-SA"/>
        </w:rPr>
        <w:t xml:space="preserve"> (edaspidi </w:t>
      </w:r>
      <w:r w:rsidR="00A15EAF" w:rsidRPr="00E54584">
        <w:rPr>
          <w:rFonts w:ascii="Arial" w:hAnsi="Arial" w:cs="Arial"/>
          <w:i/>
          <w:iCs/>
          <w:sz w:val="22"/>
          <w:szCs w:val="22"/>
          <w:lang w:eastAsia="ar-SA"/>
        </w:rPr>
        <w:t>linna veebileht</w:t>
      </w:r>
      <w:r w:rsidR="00A15EAF" w:rsidRPr="00E54584">
        <w:rPr>
          <w:rFonts w:ascii="Arial" w:hAnsi="Arial" w:cs="Arial"/>
          <w:sz w:val="22"/>
          <w:szCs w:val="22"/>
          <w:lang w:eastAsia="ar-SA"/>
        </w:rPr>
        <w:t>)</w:t>
      </w:r>
      <w:r w:rsidRPr="00E54584">
        <w:rPr>
          <w:rFonts w:ascii="Arial" w:hAnsi="Arial" w:cs="Arial"/>
          <w:sz w:val="22"/>
          <w:szCs w:val="22"/>
          <w:lang w:eastAsia="ar-SA"/>
        </w:rPr>
        <w:t>. Samuti teavitati algatamisest valitsusasutusi ja detailplaneeringust huvitatud isikuid, kelle õigusi võib planeering puudutada</w:t>
      </w:r>
      <w:r w:rsidR="00525A6A" w:rsidRPr="00E54584">
        <w:rPr>
          <w:rFonts w:ascii="Arial" w:hAnsi="Arial" w:cs="Arial"/>
          <w:sz w:val="22"/>
          <w:szCs w:val="22"/>
          <w:lang w:eastAsia="ar-SA"/>
        </w:rPr>
        <w:t>,</w:t>
      </w:r>
      <w:r w:rsidRPr="00E54584">
        <w:rPr>
          <w:rFonts w:ascii="Arial" w:hAnsi="Arial" w:cs="Arial"/>
          <w:sz w:val="22"/>
          <w:szCs w:val="22"/>
          <w:lang w:eastAsia="ar-SA"/>
        </w:rPr>
        <w:t xml:space="preserve"> </w:t>
      </w:r>
      <w:r w:rsidR="00E62BFA" w:rsidRPr="00E54584">
        <w:rPr>
          <w:rFonts w:ascii="Arial" w:hAnsi="Arial" w:cs="Arial"/>
          <w:sz w:val="22"/>
          <w:szCs w:val="22"/>
          <w:lang w:eastAsia="ar-SA"/>
        </w:rPr>
        <w:t>19</w:t>
      </w:r>
      <w:r w:rsidR="002D72BD" w:rsidRPr="00E54584">
        <w:rPr>
          <w:rFonts w:ascii="Arial" w:hAnsi="Arial" w:cs="Arial"/>
          <w:sz w:val="22"/>
          <w:szCs w:val="22"/>
          <w:lang w:eastAsia="ar-SA"/>
        </w:rPr>
        <w:t xml:space="preserve">. </w:t>
      </w:r>
      <w:r w:rsidR="00E62BFA" w:rsidRPr="00E54584">
        <w:rPr>
          <w:rFonts w:ascii="Arial" w:hAnsi="Arial" w:cs="Arial"/>
          <w:sz w:val="22"/>
          <w:szCs w:val="22"/>
          <w:lang w:eastAsia="ar-SA"/>
        </w:rPr>
        <w:t>septembr</w:t>
      </w:r>
      <w:r w:rsidR="002D72BD" w:rsidRPr="00E54584">
        <w:rPr>
          <w:rFonts w:ascii="Arial" w:hAnsi="Arial" w:cs="Arial"/>
          <w:sz w:val="22"/>
          <w:szCs w:val="22"/>
          <w:lang w:eastAsia="ar-SA"/>
        </w:rPr>
        <w:t>il 202</w:t>
      </w:r>
      <w:r w:rsidR="00E62BFA" w:rsidRPr="00E54584">
        <w:rPr>
          <w:rFonts w:ascii="Arial" w:hAnsi="Arial" w:cs="Arial"/>
          <w:sz w:val="22"/>
          <w:szCs w:val="22"/>
          <w:lang w:eastAsia="ar-SA"/>
        </w:rPr>
        <w:t>3</w:t>
      </w:r>
      <w:r w:rsidR="002D72BD" w:rsidRPr="00E54584">
        <w:rPr>
          <w:rFonts w:ascii="Arial" w:hAnsi="Arial" w:cs="Arial"/>
          <w:sz w:val="22"/>
          <w:szCs w:val="22"/>
          <w:lang w:eastAsia="ar-SA"/>
        </w:rPr>
        <w:t>. a</w:t>
      </w:r>
      <w:r w:rsidR="00E62BFA" w:rsidRPr="00E54584">
        <w:rPr>
          <w:rFonts w:ascii="Arial" w:hAnsi="Arial" w:cs="Arial"/>
          <w:sz w:val="22"/>
          <w:szCs w:val="22"/>
          <w:lang w:eastAsia="ar-SA"/>
        </w:rPr>
        <w:t xml:space="preserve">, 21. </w:t>
      </w:r>
      <w:r w:rsidR="002D72BD" w:rsidRPr="00E54584">
        <w:rPr>
          <w:rFonts w:ascii="Arial" w:hAnsi="Arial" w:cs="Arial"/>
          <w:sz w:val="22"/>
          <w:szCs w:val="22"/>
          <w:lang w:eastAsia="ar-SA"/>
        </w:rPr>
        <w:t>ja 2</w:t>
      </w:r>
      <w:r w:rsidR="00E62BFA" w:rsidRPr="00E54584">
        <w:rPr>
          <w:rFonts w:ascii="Arial" w:hAnsi="Arial" w:cs="Arial"/>
          <w:sz w:val="22"/>
          <w:szCs w:val="22"/>
          <w:lang w:eastAsia="ar-SA"/>
        </w:rPr>
        <w:t>2</w:t>
      </w:r>
      <w:r w:rsidR="002D72BD" w:rsidRPr="00E54584">
        <w:rPr>
          <w:rFonts w:ascii="Arial" w:hAnsi="Arial" w:cs="Arial"/>
          <w:sz w:val="22"/>
          <w:szCs w:val="22"/>
          <w:lang w:eastAsia="ar-SA"/>
        </w:rPr>
        <w:t xml:space="preserve">. </w:t>
      </w:r>
      <w:r w:rsidR="00E62BFA" w:rsidRPr="00E54584">
        <w:rPr>
          <w:rFonts w:ascii="Arial" w:hAnsi="Arial" w:cs="Arial"/>
          <w:sz w:val="22"/>
          <w:szCs w:val="22"/>
          <w:lang w:eastAsia="ar-SA"/>
        </w:rPr>
        <w:t xml:space="preserve">septembril </w:t>
      </w:r>
      <w:r w:rsidR="002D72BD" w:rsidRPr="00E54584">
        <w:rPr>
          <w:rFonts w:ascii="Arial" w:hAnsi="Arial" w:cs="Arial"/>
          <w:sz w:val="22"/>
          <w:szCs w:val="22"/>
          <w:lang w:eastAsia="ar-SA"/>
        </w:rPr>
        <w:t>202</w:t>
      </w:r>
      <w:r w:rsidR="00E62BFA" w:rsidRPr="00E54584">
        <w:rPr>
          <w:rFonts w:ascii="Arial" w:hAnsi="Arial" w:cs="Arial"/>
          <w:sz w:val="22"/>
          <w:szCs w:val="22"/>
          <w:lang w:eastAsia="ar-SA"/>
        </w:rPr>
        <w:t>3</w:t>
      </w:r>
      <w:r w:rsidR="002D72BD" w:rsidRPr="00E54584">
        <w:rPr>
          <w:rFonts w:ascii="Arial" w:hAnsi="Arial" w:cs="Arial"/>
          <w:sz w:val="22"/>
          <w:szCs w:val="22"/>
          <w:lang w:eastAsia="ar-SA"/>
        </w:rPr>
        <w:t>. a</w:t>
      </w:r>
      <w:r w:rsidR="00E62BFA" w:rsidRPr="00E54584">
        <w:rPr>
          <w:rFonts w:ascii="Arial" w:hAnsi="Arial" w:cs="Arial"/>
          <w:sz w:val="22"/>
          <w:szCs w:val="22"/>
          <w:lang w:eastAsia="ar-SA"/>
        </w:rPr>
        <w:t xml:space="preserve"> kirjadega nr 6-1/1660-2, nr 6-1/2962, nr 6-1/3001 ja nr 6-1/3007.</w:t>
      </w:r>
    </w:p>
    <w:p w14:paraId="04723C41" w14:textId="77777777" w:rsidR="005453C1" w:rsidRPr="00E54584" w:rsidRDefault="005453C1" w:rsidP="00E62BFA">
      <w:pPr>
        <w:pStyle w:val="Loendilik"/>
        <w:ind w:left="0"/>
        <w:jc w:val="both"/>
        <w:rPr>
          <w:rFonts w:ascii="Arial" w:hAnsi="Arial" w:cs="Arial"/>
          <w:sz w:val="22"/>
          <w:szCs w:val="22"/>
        </w:rPr>
      </w:pPr>
      <w:bookmarkStart w:id="2" w:name="_Hlk178155520"/>
    </w:p>
    <w:p w14:paraId="2D0E7D4A" w14:textId="03E099FC" w:rsidR="00E62BFA" w:rsidRPr="00E54584" w:rsidRDefault="00E62BFA" w:rsidP="00E62BFA">
      <w:pPr>
        <w:pStyle w:val="Loendilik"/>
        <w:ind w:left="0"/>
        <w:jc w:val="both"/>
        <w:rPr>
          <w:rFonts w:ascii="Arial" w:hAnsi="Arial" w:cs="Arial"/>
          <w:sz w:val="22"/>
          <w:szCs w:val="22"/>
        </w:rPr>
      </w:pPr>
      <w:proofErr w:type="spellStart"/>
      <w:r w:rsidRPr="00E54584">
        <w:rPr>
          <w:rFonts w:ascii="Arial" w:hAnsi="Arial" w:cs="Arial"/>
          <w:sz w:val="22"/>
          <w:szCs w:val="22"/>
        </w:rPr>
        <w:t>PlanS</w:t>
      </w:r>
      <w:proofErr w:type="spellEnd"/>
      <w:r w:rsidRPr="00E54584">
        <w:rPr>
          <w:rFonts w:ascii="Arial" w:hAnsi="Arial" w:cs="Arial"/>
          <w:sz w:val="22"/>
          <w:szCs w:val="22"/>
        </w:rPr>
        <w:t xml:space="preserve"> § 81 lõike 1 ja § 127 lõike 2 alusel</w:t>
      </w:r>
      <w:r w:rsidR="00331B11" w:rsidRPr="00E54584">
        <w:rPr>
          <w:rFonts w:ascii="Arial" w:hAnsi="Arial" w:cs="Arial"/>
          <w:sz w:val="22"/>
          <w:szCs w:val="22"/>
        </w:rPr>
        <w:t xml:space="preserve"> kaasati</w:t>
      </w:r>
      <w:r w:rsidRPr="00E54584">
        <w:rPr>
          <w:rFonts w:ascii="Arial" w:hAnsi="Arial" w:cs="Arial"/>
          <w:sz w:val="22"/>
          <w:szCs w:val="22"/>
        </w:rPr>
        <w:t xml:space="preserve"> detailplaneeringu menetlusse isikud, kes avaldasid soovi olla kaasatud, Regionaal- ja Põllumajandusministeerium</w:t>
      </w:r>
      <w:r w:rsidR="00B83741" w:rsidRPr="00E54584">
        <w:rPr>
          <w:rFonts w:ascii="Arial" w:hAnsi="Arial" w:cs="Arial"/>
          <w:sz w:val="22"/>
          <w:szCs w:val="22"/>
        </w:rPr>
        <w:t>,</w:t>
      </w:r>
      <w:r w:rsidRPr="00E54584">
        <w:rPr>
          <w:rFonts w:ascii="Arial" w:hAnsi="Arial" w:cs="Arial"/>
          <w:sz w:val="22"/>
          <w:szCs w:val="22"/>
        </w:rPr>
        <w:t xml:space="preserve"> tehti koostööd Tarbijakaitse ja Tehnilise Järelevalve Ametiga, Maa-ametiga ja Päästeametiga, kaasati planeeringuala võrguvaldajad ning isikud, kelle õigusi võiks planeering puudutada</w:t>
      </w:r>
      <w:r w:rsidR="00A91BBC" w:rsidRPr="00E54584">
        <w:rPr>
          <w:rFonts w:ascii="Arial" w:hAnsi="Arial" w:cs="Arial"/>
          <w:sz w:val="22"/>
          <w:szCs w:val="22"/>
        </w:rPr>
        <w:t xml:space="preserve"> </w:t>
      </w:r>
      <w:r w:rsidR="005453C1" w:rsidRPr="00E54584">
        <w:rPr>
          <w:rFonts w:ascii="Arial" w:hAnsi="Arial" w:cs="Arial"/>
          <w:sz w:val="22"/>
          <w:szCs w:val="22"/>
        </w:rPr>
        <w:t>– Niidu tänava</w:t>
      </w:r>
      <w:r w:rsidR="001C0526">
        <w:rPr>
          <w:rFonts w:ascii="Arial" w:hAnsi="Arial" w:cs="Arial"/>
          <w:sz w:val="22"/>
          <w:szCs w:val="22"/>
        </w:rPr>
        <w:t>ga</w:t>
      </w:r>
      <w:r w:rsidR="005453C1" w:rsidRPr="00E54584">
        <w:rPr>
          <w:rFonts w:ascii="Arial" w:hAnsi="Arial" w:cs="Arial"/>
          <w:sz w:val="22"/>
          <w:szCs w:val="22"/>
        </w:rPr>
        <w:t xml:space="preserve"> piirnevad garaažiühistud</w:t>
      </w:r>
      <w:r w:rsidRPr="00E54584">
        <w:rPr>
          <w:rFonts w:ascii="Arial" w:hAnsi="Arial" w:cs="Arial"/>
          <w:sz w:val="22"/>
          <w:szCs w:val="22"/>
        </w:rPr>
        <w:t xml:space="preserve">. </w:t>
      </w:r>
    </w:p>
    <w:p w14:paraId="5983671D" w14:textId="5A80031B" w:rsidR="005453C1" w:rsidRPr="00E54584" w:rsidRDefault="005453C1" w:rsidP="005453C1">
      <w:pPr>
        <w:pStyle w:val="Kehatekst2"/>
        <w:spacing w:after="0" w:line="240" w:lineRule="auto"/>
        <w:jc w:val="both"/>
        <w:rPr>
          <w:rFonts w:ascii="Arial" w:hAnsi="Arial" w:cs="Arial"/>
          <w:sz w:val="22"/>
          <w:szCs w:val="22"/>
        </w:rPr>
      </w:pPr>
      <w:r w:rsidRPr="00E54584">
        <w:rPr>
          <w:rFonts w:ascii="Arial" w:hAnsi="Arial" w:cs="Arial"/>
          <w:sz w:val="22"/>
          <w:szCs w:val="22"/>
        </w:rPr>
        <w:t xml:space="preserve">Vastavalt </w:t>
      </w:r>
      <w:proofErr w:type="spellStart"/>
      <w:r w:rsidRPr="00E54584">
        <w:rPr>
          <w:rFonts w:ascii="Arial" w:hAnsi="Arial" w:cs="Arial"/>
          <w:sz w:val="22"/>
          <w:szCs w:val="22"/>
        </w:rPr>
        <w:t>PlanS</w:t>
      </w:r>
      <w:proofErr w:type="spellEnd"/>
      <w:r w:rsidRPr="00E54584">
        <w:rPr>
          <w:rFonts w:ascii="Arial" w:hAnsi="Arial" w:cs="Arial"/>
          <w:sz w:val="22"/>
          <w:szCs w:val="22"/>
        </w:rPr>
        <w:t xml:space="preserve"> § 81 lõikele 1 </w:t>
      </w:r>
      <w:r w:rsidR="00A91BBC" w:rsidRPr="00E54584">
        <w:rPr>
          <w:rFonts w:ascii="Arial" w:hAnsi="Arial" w:cs="Arial"/>
          <w:sz w:val="22"/>
          <w:szCs w:val="22"/>
        </w:rPr>
        <w:t xml:space="preserve">edastati </w:t>
      </w:r>
      <w:r w:rsidRPr="00E54584">
        <w:rPr>
          <w:rFonts w:ascii="Arial" w:hAnsi="Arial" w:cs="Arial"/>
          <w:sz w:val="22"/>
          <w:szCs w:val="22"/>
        </w:rPr>
        <w:t>detailplaneeringu lähteseisukohad ettepanekute saamiseks asutustele, kelle valitsemisalas olevaid küsimusi detailplaneering käsitleb. Arvestades Vabariigi Valitsuse 17. detsembri 2015. a määruse nr 133 „ Planeeringute koostamisel koostöö tegemise kord ja planeeringute kooskõlastamise alused“ §-s 3 sätestatut, edastati detailplaneeringu lähteseisukohad 24. novembril 2023. a kirjaga nr 6-1/1660-3 Regionaal- ja Põllumajandusministeeriumile, Maa-ametile, Päästeametile</w:t>
      </w:r>
      <w:r w:rsidR="00331B11" w:rsidRPr="00E54584">
        <w:rPr>
          <w:rFonts w:ascii="Arial" w:hAnsi="Arial" w:cs="Arial"/>
          <w:sz w:val="22"/>
          <w:szCs w:val="22"/>
        </w:rPr>
        <w:t>,</w:t>
      </w:r>
      <w:r w:rsidRPr="00E54584">
        <w:rPr>
          <w:rFonts w:ascii="Arial" w:hAnsi="Arial" w:cs="Arial"/>
          <w:sz w:val="22"/>
          <w:szCs w:val="22"/>
        </w:rPr>
        <w:t xml:space="preserve"> Tarbijakaitse ja Tehnilise Järelevalve Ametile ning trasside valdajatele. </w:t>
      </w:r>
    </w:p>
    <w:p w14:paraId="3175262A" w14:textId="77777777" w:rsidR="008F6FB5" w:rsidRPr="00E54584" w:rsidRDefault="008F6FB5" w:rsidP="00203BF7">
      <w:pPr>
        <w:pStyle w:val="Kehatekst2"/>
        <w:spacing w:after="0" w:line="240" w:lineRule="auto"/>
        <w:jc w:val="both"/>
        <w:rPr>
          <w:rFonts w:ascii="Arial" w:hAnsi="Arial" w:cs="Arial"/>
          <w:sz w:val="22"/>
          <w:szCs w:val="22"/>
        </w:rPr>
      </w:pPr>
    </w:p>
    <w:p w14:paraId="5FD939F6" w14:textId="2BF5F1D0" w:rsidR="005453C1" w:rsidRPr="00E54584" w:rsidRDefault="005453C1" w:rsidP="005453C1">
      <w:pPr>
        <w:suppressAutoHyphens/>
        <w:contextualSpacing/>
        <w:jc w:val="both"/>
        <w:rPr>
          <w:rFonts w:ascii="Arial" w:hAnsi="Arial" w:cs="Arial"/>
          <w:sz w:val="22"/>
          <w:szCs w:val="22"/>
        </w:rPr>
      </w:pPr>
      <w:bookmarkStart w:id="3" w:name="_Hlk178922989"/>
      <w:bookmarkEnd w:id="2"/>
      <w:r w:rsidRPr="00E54584">
        <w:rPr>
          <w:rFonts w:ascii="Arial" w:hAnsi="Arial" w:cs="Arial"/>
          <w:sz w:val="22"/>
          <w:szCs w:val="22"/>
          <w:lang w:eastAsia="ar-SA"/>
        </w:rPr>
        <w:t xml:space="preserve">Detailplaneeringu eelnõu (eskiis) ja lähteseisukohad avalikustati alates 27. novembrist 2023. a kuni 27. detsembrini 2023. a, millest vastavalt </w:t>
      </w:r>
      <w:proofErr w:type="spellStart"/>
      <w:r w:rsidRPr="00E54584">
        <w:rPr>
          <w:rFonts w:ascii="Arial" w:hAnsi="Arial" w:cs="Arial"/>
          <w:sz w:val="22"/>
          <w:szCs w:val="22"/>
          <w:lang w:eastAsia="ar-SA"/>
        </w:rPr>
        <w:t>PlanS</w:t>
      </w:r>
      <w:proofErr w:type="spellEnd"/>
      <w:r w:rsidRPr="00E54584">
        <w:rPr>
          <w:rFonts w:ascii="Arial" w:hAnsi="Arial" w:cs="Arial"/>
          <w:sz w:val="22"/>
          <w:szCs w:val="22"/>
          <w:lang w:eastAsia="ar-SA"/>
        </w:rPr>
        <w:t xml:space="preserve"> § 82 lõikele 4 edastati teade </w:t>
      </w:r>
      <w:proofErr w:type="spellStart"/>
      <w:r w:rsidRPr="00E54584">
        <w:rPr>
          <w:rFonts w:ascii="Arial" w:hAnsi="Arial" w:cs="Arial"/>
          <w:sz w:val="22"/>
          <w:szCs w:val="22"/>
          <w:lang w:eastAsia="ar-SA"/>
        </w:rPr>
        <w:t>PlanS</w:t>
      </w:r>
      <w:proofErr w:type="spellEnd"/>
      <w:r w:rsidRPr="00E54584">
        <w:rPr>
          <w:rFonts w:ascii="Arial" w:hAnsi="Arial" w:cs="Arial"/>
          <w:sz w:val="22"/>
          <w:szCs w:val="22"/>
          <w:lang w:eastAsia="ar-SA"/>
        </w:rPr>
        <w:t xml:space="preserve"> § 127 </w:t>
      </w:r>
      <w:r w:rsidR="00E54584">
        <w:rPr>
          <w:rFonts w:ascii="Arial" w:hAnsi="Arial" w:cs="Arial"/>
          <w:sz w:val="22"/>
          <w:szCs w:val="22"/>
          <w:lang w:eastAsia="ar-SA"/>
        </w:rPr>
        <w:t xml:space="preserve">                   </w:t>
      </w:r>
      <w:r w:rsidRPr="00E54584">
        <w:rPr>
          <w:rFonts w:ascii="Arial" w:hAnsi="Arial" w:cs="Arial"/>
          <w:sz w:val="22"/>
          <w:szCs w:val="22"/>
          <w:lang w:eastAsia="ar-SA"/>
        </w:rPr>
        <w:t xml:space="preserve">lõigetes 1 ja 2 nimetatud isikutele ja asutustele. Teave </w:t>
      </w:r>
      <w:r w:rsidRPr="00E54584">
        <w:rPr>
          <w:rFonts w:ascii="Arial" w:hAnsi="Arial" w:cs="Arial"/>
          <w:sz w:val="22"/>
          <w:szCs w:val="22"/>
        </w:rPr>
        <w:t xml:space="preserve">avalikustati linna veebilehel 27. novembril 2023. a. </w:t>
      </w:r>
    </w:p>
    <w:p w14:paraId="01E3E18E" w14:textId="6A2C4A37" w:rsidR="00A844F4" w:rsidRPr="00E54584" w:rsidRDefault="005453C1" w:rsidP="005453C1">
      <w:pPr>
        <w:suppressAutoHyphens/>
        <w:contextualSpacing/>
        <w:jc w:val="both"/>
        <w:rPr>
          <w:rFonts w:ascii="Arial" w:hAnsi="Arial" w:cs="Arial"/>
          <w:sz w:val="22"/>
          <w:szCs w:val="22"/>
          <w:lang w:eastAsia="ar-SA"/>
        </w:rPr>
      </w:pPr>
      <w:r w:rsidRPr="00E54584">
        <w:rPr>
          <w:rFonts w:ascii="Arial" w:hAnsi="Arial" w:cs="Arial"/>
          <w:sz w:val="22"/>
          <w:szCs w:val="22"/>
          <w:lang w:eastAsia="ar-SA"/>
        </w:rPr>
        <w:t xml:space="preserve">Lähteseisukohtade osas esitas 27. detsembril 2023. a </w:t>
      </w:r>
      <w:r w:rsidRPr="00E54584">
        <w:rPr>
          <w:rFonts w:ascii="Arial" w:hAnsi="Arial" w:cs="Arial"/>
          <w:sz w:val="22"/>
          <w:szCs w:val="22"/>
        </w:rPr>
        <w:t>Regionaal- ja Põllumajandusministeerium</w:t>
      </w:r>
      <w:r w:rsidRPr="00E54584">
        <w:rPr>
          <w:rFonts w:ascii="Arial" w:hAnsi="Arial" w:cs="Arial"/>
          <w:sz w:val="22"/>
          <w:szCs w:val="22"/>
          <w:lang w:eastAsia="ar-SA"/>
        </w:rPr>
        <w:t xml:space="preserve"> kirjas nr 14-3/2500-2 (registreeritud Kohtla-Järve Linnavalitsuse dokumendiregistris 27. detsembril 2023. a numbri</w:t>
      </w:r>
      <w:r w:rsidR="00A844F4" w:rsidRPr="00E54584">
        <w:rPr>
          <w:rFonts w:ascii="Arial" w:hAnsi="Arial" w:cs="Arial"/>
          <w:sz w:val="22"/>
          <w:szCs w:val="22"/>
          <w:lang w:eastAsia="ar-SA"/>
        </w:rPr>
        <w:t>ga</w:t>
      </w:r>
      <w:r w:rsidRPr="00E54584">
        <w:rPr>
          <w:rFonts w:ascii="Arial" w:hAnsi="Arial" w:cs="Arial"/>
          <w:sz w:val="22"/>
          <w:szCs w:val="22"/>
          <w:lang w:eastAsia="ar-SA"/>
        </w:rPr>
        <w:t xml:space="preserve"> 6-1/1660-7) tähelepanekud lähteseisukohtade korrigeerimiseks ja muuta  planeeritava ala suurus</w:t>
      </w:r>
      <w:r w:rsidR="00882FA1">
        <w:rPr>
          <w:rFonts w:ascii="Arial" w:hAnsi="Arial" w:cs="Arial"/>
          <w:sz w:val="22"/>
          <w:szCs w:val="22"/>
          <w:lang w:eastAsia="ar-SA"/>
        </w:rPr>
        <w:t>t,</w:t>
      </w:r>
      <w:r w:rsidRPr="00E54584">
        <w:rPr>
          <w:rFonts w:ascii="Arial" w:hAnsi="Arial" w:cs="Arial"/>
          <w:sz w:val="22"/>
          <w:szCs w:val="22"/>
          <w:lang w:eastAsia="ar-SA"/>
        </w:rPr>
        <w:t xml:space="preserve"> jättes sellest välja Järveküla tee 46a, Järveküla tee J1 ja osaliselt Järveküla tee lõik 12 ja lõik 13, Järveküla tee 48c katastriüksused. </w:t>
      </w:r>
    </w:p>
    <w:p w14:paraId="2B918C94" w14:textId="304996BC" w:rsidR="005453C1" w:rsidRPr="00E54584" w:rsidRDefault="005453C1" w:rsidP="005453C1">
      <w:pPr>
        <w:suppressAutoHyphens/>
        <w:contextualSpacing/>
        <w:jc w:val="both"/>
        <w:rPr>
          <w:rFonts w:ascii="Arial" w:hAnsi="Arial" w:cs="Arial"/>
          <w:sz w:val="22"/>
          <w:szCs w:val="22"/>
          <w:lang w:eastAsia="ar-SA"/>
        </w:rPr>
      </w:pPr>
      <w:r w:rsidRPr="00E54584">
        <w:rPr>
          <w:rFonts w:ascii="Arial" w:hAnsi="Arial" w:cs="Arial"/>
          <w:sz w:val="22"/>
          <w:szCs w:val="22"/>
          <w:lang w:eastAsia="ar-SA"/>
        </w:rPr>
        <w:t>Maa-amet viitas 28. novembri 2023. a kirjas nr 6-3/23/13664-3 (registreeritud Kohtla-Järve Linnavalitsuse dokumendiregistris 28. novembril 2023. a numbri</w:t>
      </w:r>
      <w:r w:rsidR="00A844F4" w:rsidRPr="00E54584">
        <w:rPr>
          <w:rFonts w:ascii="Arial" w:hAnsi="Arial" w:cs="Arial"/>
          <w:sz w:val="22"/>
          <w:szCs w:val="22"/>
          <w:lang w:eastAsia="ar-SA"/>
        </w:rPr>
        <w:t>ga</w:t>
      </w:r>
      <w:r w:rsidRPr="00E54584">
        <w:rPr>
          <w:rFonts w:ascii="Arial" w:hAnsi="Arial" w:cs="Arial"/>
          <w:sz w:val="22"/>
          <w:szCs w:val="22"/>
          <w:lang w:eastAsia="ar-SA"/>
        </w:rPr>
        <w:t xml:space="preserve"> 6-1/1660-4) vajadusele detailplaneeringualast võtta välja Järveküla tee 48c katastriüksuse</w:t>
      </w:r>
      <w:r w:rsidR="00193A8F">
        <w:rPr>
          <w:rFonts w:ascii="Arial" w:hAnsi="Arial" w:cs="Arial"/>
          <w:sz w:val="22"/>
          <w:szCs w:val="22"/>
          <w:lang w:eastAsia="ar-SA"/>
        </w:rPr>
        <w:t>ga</w:t>
      </w:r>
      <w:r w:rsidRPr="00E54584">
        <w:rPr>
          <w:rFonts w:ascii="Arial" w:hAnsi="Arial" w:cs="Arial"/>
          <w:sz w:val="22"/>
          <w:szCs w:val="22"/>
          <w:lang w:eastAsia="ar-SA"/>
        </w:rPr>
        <w:t xml:space="preserve"> hõlmatud ala.</w:t>
      </w:r>
    </w:p>
    <w:p w14:paraId="09CAC710" w14:textId="7C04033D" w:rsidR="005453C1" w:rsidRPr="00E54584" w:rsidRDefault="005453C1" w:rsidP="005453C1">
      <w:pPr>
        <w:pStyle w:val="Kehatekst2"/>
        <w:spacing w:after="0" w:line="240" w:lineRule="auto"/>
        <w:jc w:val="both"/>
        <w:rPr>
          <w:rFonts w:ascii="Arial" w:hAnsi="Arial" w:cs="Arial"/>
          <w:sz w:val="22"/>
          <w:szCs w:val="22"/>
        </w:rPr>
      </w:pPr>
      <w:r w:rsidRPr="00E54584">
        <w:rPr>
          <w:rFonts w:ascii="Arial" w:hAnsi="Arial" w:cs="Arial"/>
          <w:sz w:val="22"/>
          <w:szCs w:val="22"/>
          <w:lang w:eastAsia="ar-SA"/>
        </w:rPr>
        <w:t>Päästeamet märkis oma 18. detsembri 2023. a kirjas nr 7.2-3.3/7723-2 (registreeritud Kohtla-Järve Linnavalitsuse dokumendiregistris 18. detsembril 2023. a numbri</w:t>
      </w:r>
      <w:r w:rsidR="00A844F4" w:rsidRPr="00E54584">
        <w:rPr>
          <w:rFonts w:ascii="Arial" w:hAnsi="Arial" w:cs="Arial"/>
          <w:sz w:val="22"/>
          <w:szCs w:val="22"/>
          <w:lang w:eastAsia="ar-SA"/>
        </w:rPr>
        <w:t>ga</w:t>
      </w:r>
      <w:r w:rsidRPr="00E54584">
        <w:rPr>
          <w:rFonts w:ascii="Arial" w:hAnsi="Arial" w:cs="Arial"/>
          <w:sz w:val="22"/>
          <w:szCs w:val="22"/>
          <w:lang w:eastAsia="ar-SA"/>
        </w:rPr>
        <w:t xml:space="preserve"> 6-1/1660-6), et planeeringuala tuleohutus tuleb lahendada vastavuses kehtivate normidega</w:t>
      </w:r>
      <w:r w:rsidR="0025306D" w:rsidRPr="00E54584">
        <w:rPr>
          <w:rFonts w:ascii="Arial" w:hAnsi="Arial" w:cs="Arial"/>
          <w:sz w:val="22"/>
          <w:szCs w:val="22"/>
          <w:lang w:eastAsia="ar-SA"/>
        </w:rPr>
        <w:t xml:space="preserve"> </w:t>
      </w:r>
      <w:r w:rsidR="00193A8F">
        <w:rPr>
          <w:rFonts w:ascii="Arial" w:hAnsi="Arial" w:cs="Arial"/>
          <w:sz w:val="22"/>
          <w:szCs w:val="22"/>
          <w:lang w:eastAsia="ar-SA"/>
        </w:rPr>
        <w:t>ning</w:t>
      </w:r>
      <w:r w:rsidR="00193A8F" w:rsidRPr="00E54584">
        <w:rPr>
          <w:rFonts w:ascii="Arial" w:hAnsi="Arial" w:cs="Arial"/>
          <w:sz w:val="22"/>
          <w:szCs w:val="22"/>
          <w:lang w:eastAsia="ar-SA"/>
        </w:rPr>
        <w:t xml:space="preserve"> </w:t>
      </w:r>
      <w:r w:rsidRPr="00E54584">
        <w:rPr>
          <w:rFonts w:ascii="Arial" w:hAnsi="Arial" w:cs="Arial"/>
          <w:sz w:val="22"/>
          <w:szCs w:val="22"/>
          <w:lang w:eastAsia="ar-SA"/>
        </w:rPr>
        <w:t xml:space="preserve">tagada vajalik tuletõrje veevarustus ja arvestada juurdepääsuteedel kandevõime ja laiuse määramisel tuletõrjetehnika võimalusi. </w:t>
      </w:r>
      <w:r w:rsidRPr="00E54584">
        <w:rPr>
          <w:rFonts w:ascii="Arial" w:hAnsi="Arial" w:cs="Arial"/>
          <w:sz w:val="22"/>
          <w:szCs w:val="22"/>
        </w:rPr>
        <w:t>Tehtud ettepanekud võeti arvesse</w:t>
      </w:r>
      <w:r w:rsidRPr="00E54584">
        <w:rPr>
          <w:rFonts w:ascii="Arial" w:hAnsi="Arial" w:cs="Arial"/>
          <w:sz w:val="22"/>
          <w:szCs w:val="22"/>
          <w:lang w:eastAsia="ar-SA"/>
        </w:rPr>
        <w:t xml:space="preserve"> ning sellest lähtudes täiendati </w:t>
      </w:r>
      <w:r w:rsidR="00A844F4" w:rsidRPr="00E54584">
        <w:rPr>
          <w:rFonts w:ascii="Arial" w:hAnsi="Arial" w:cs="Arial"/>
          <w:sz w:val="22"/>
          <w:szCs w:val="22"/>
          <w:lang w:eastAsia="ar-SA"/>
        </w:rPr>
        <w:t xml:space="preserve">planeeringu </w:t>
      </w:r>
      <w:r w:rsidRPr="00E54584">
        <w:rPr>
          <w:rFonts w:ascii="Arial" w:hAnsi="Arial" w:cs="Arial"/>
          <w:sz w:val="22"/>
          <w:szCs w:val="22"/>
          <w:lang w:eastAsia="ar-SA"/>
        </w:rPr>
        <w:t>lähteseisukohti</w:t>
      </w:r>
      <w:r w:rsidRPr="00E54584">
        <w:rPr>
          <w:rFonts w:ascii="Arial" w:hAnsi="Arial" w:cs="Arial"/>
          <w:sz w:val="22"/>
          <w:szCs w:val="22"/>
        </w:rPr>
        <w:t xml:space="preserve">. </w:t>
      </w:r>
    </w:p>
    <w:p w14:paraId="0904183C" w14:textId="5FCB0DCC" w:rsidR="005453C1" w:rsidRPr="00E54584" w:rsidRDefault="00C248D0" w:rsidP="00C248D0">
      <w:pPr>
        <w:pStyle w:val="Kehatekst2"/>
        <w:spacing w:after="0" w:line="240" w:lineRule="auto"/>
        <w:jc w:val="both"/>
        <w:rPr>
          <w:rFonts w:ascii="Arial" w:hAnsi="Arial" w:cs="Arial"/>
          <w:sz w:val="22"/>
          <w:szCs w:val="22"/>
        </w:rPr>
      </w:pPr>
      <w:r w:rsidRPr="00E54584">
        <w:rPr>
          <w:rFonts w:ascii="Arial" w:hAnsi="Arial" w:cs="Arial"/>
          <w:sz w:val="22"/>
          <w:szCs w:val="22"/>
          <w:lang w:eastAsia="ar-SA"/>
        </w:rPr>
        <w:t xml:space="preserve">Detailplaneeringu täiendatud lähteseisukohtade ja eelnõu avalik väljapanek toimus ajavahemikul </w:t>
      </w:r>
      <w:r w:rsidR="00E54584">
        <w:rPr>
          <w:rFonts w:ascii="Arial" w:hAnsi="Arial" w:cs="Arial"/>
          <w:sz w:val="22"/>
          <w:szCs w:val="22"/>
          <w:lang w:eastAsia="ar-SA"/>
        </w:rPr>
        <w:t xml:space="preserve">             </w:t>
      </w:r>
      <w:r w:rsidRPr="00E54584">
        <w:rPr>
          <w:rFonts w:ascii="Arial" w:hAnsi="Arial" w:cs="Arial"/>
          <w:sz w:val="22"/>
          <w:szCs w:val="22"/>
          <w:lang w:eastAsia="ar-SA"/>
        </w:rPr>
        <w:t>1. märts</w:t>
      </w:r>
      <w:r w:rsidR="0025306D" w:rsidRPr="00E54584">
        <w:rPr>
          <w:rFonts w:ascii="Arial" w:hAnsi="Arial" w:cs="Arial"/>
          <w:sz w:val="22"/>
          <w:szCs w:val="22"/>
          <w:lang w:eastAsia="ar-SA"/>
        </w:rPr>
        <w:t>ist</w:t>
      </w:r>
      <w:r w:rsidRPr="00E54584">
        <w:rPr>
          <w:rFonts w:ascii="Arial" w:hAnsi="Arial" w:cs="Arial"/>
          <w:sz w:val="22"/>
          <w:szCs w:val="22"/>
          <w:lang w:eastAsia="ar-SA"/>
        </w:rPr>
        <w:t xml:space="preserve"> kuni 30. märts</w:t>
      </w:r>
      <w:r w:rsidR="0025306D" w:rsidRPr="00E54584">
        <w:rPr>
          <w:rFonts w:ascii="Arial" w:hAnsi="Arial" w:cs="Arial"/>
          <w:sz w:val="22"/>
          <w:szCs w:val="22"/>
          <w:lang w:eastAsia="ar-SA"/>
        </w:rPr>
        <w:t>ini</w:t>
      </w:r>
      <w:r w:rsidRPr="00E54584">
        <w:rPr>
          <w:rFonts w:ascii="Arial" w:hAnsi="Arial" w:cs="Arial"/>
          <w:sz w:val="22"/>
          <w:szCs w:val="22"/>
          <w:lang w:eastAsia="ar-SA"/>
        </w:rPr>
        <w:t xml:space="preserve"> 2024. a, mille</w:t>
      </w:r>
      <w:r w:rsidR="0025306D" w:rsidRPr="00E54584">
        <w:rPr>
          <w:rFonts w:ascii="Arial" w:hAnsi="Arial" w:cs="Arial"/>
          <w:sz w:val="22"/>
          <w:szCs w:val="22"/>
          <w:lang w:eastAsia="ar-SA"/>
        </w:rPr>
        <w:t xml:space="preserve"> kohta</w:t>
      </w:r>
      <w:r w:rsidRPr="00E54584">
        <w:rPr>
          <w:rFonts w:ascii="Arial" w:hAnsi="Arial" w:cs="Arial"/>
          <w:sz w:val="22"/>
          <w:szCs w:val="22"/>
          <w:lang w:eastAsia="ar-SA"/>
        </w:rPr>
        <w:t xml:space="preserve"> </w:t>
      </w:r>
      <w:r w:rsidR="0025306D" w:rsidRPr="00E54584">
        <w:rPr>
          <w:rFonts w:ascii="Arial" w:hAnsi="Arial" w:cs="Arial"/>
          <w:sz w:val="22"/>
          <w:szCs w:val="22"/>
          <w:lang w:eastAsia="ar-SA"/>
        </w:rPr>
        <w:t xml:space="preserve">avaldati </w:t>
      </w:r>
      <w:r w:rsidRPr="00E54584">
        <w:rPr>
          <w:rFonts w:ascii="Arial" w:hAnsi="Arial" w:cs="Arial"/>
          <w:sz w:val="22"/>
          <w:szCs w:val="22"/>
          <w:lang w:eastAsia="ar-SA"/>
        </w:rPr>
        <w:t xml:space="preserve">teade </w:t>
      </w:r>
      <w:r w:rsidR="005453C1" w:rsidRPr="00E54584">
        <w:rPr>
          <w:rFonts w:ascii="Arial" w:hAnsi="Arial" w:cs="Arial"/>
          <w:sz w:val="22"/>
          <w:szCs w:val="22"/>
          <w:lang w:eastAsia="ar-SA"/>
        </w:rPr>
        <w:t xml:space="preserve">8. veebruaril 2024. a ajalehes Põhjarannik ja 5. veebruaril 2024. a linna veebilehel. </w:t>
      </w:r>
    </w:p>
    <w:p w14:paraId="7D22685F" w14:textId="77777777" w:rsidR="005453C1" w:rsidRPr="00E54584" w:rsidRDefault="005453C1" w:rsidP="005453C1">
      <w:pPr>
        <w:suppressAutoHyphens/>
        <w:contextualSpacing/>
        <w:jc w:val="both"/>
        <w:rPr>
          <w:rFonts w:ascii="Arial" w:hAnsi="Arial" w:cs="Arial"/>
          <w:sz w:val="22"/>
          <w:szCs w:val="22"/>
          <w:lang w:eastAsia="ar-SA"/>
        </w:rPr>
      </w:pPr>
      <w:r w:rsidRPr="00E54584">
        <w:rPr>
          <w:rFonts w:ascii="Arial" w:hAnsi="Arial" w:cs="Arial"/>
          <w:sz w:val="22"/>
          <w:szCs w:val="22"/>
          <w:lang w:eastAsia="ar-SA"/>
        </w:rPr>
        <w:t>Asjaomaseid asutusi ja detailplaneeringust huvitatud isikuid, kelle õigusi võib planeering puudutada,  teavitati 9. veebruaril 2024.a kirjaga nr 6-1/1660-8.</w:t>
      </w:r>
    </w:p>
    <w:p w14:paraId="38442EDC" w14:textId="4C8ADFBD" w:rsidR="00C248D0" w:rsidRDefault="00C248D0" w:rsidP="00C248D0">
      <w:pPr>
        <w:suppressAutoHyphens/>
        <w:contextualSpacing/>
        <w:jc w:val="both"/>
        <w:rPr>
          <w:rFonts w:ascii="Arial" w:hAnsi="Arial" w:cs="Arial"/>
          <w:sz w:val="22"/>
          <w:szCs w:val="22"/>
          <w:lang w:eastAsia="ar-SA"/>
        </w:rPr>
      </w:pPr>
      <w:r w:rsidRPr="00E54584">
        <w:rPr>
          <w:rFonts w:ascii="Arial" w:hAnsi="Arial" w:cs="Arial"/>
          <w:sz w:val="22"/>
          <w:szCs w:val="22"/>
          <w:lang w:eastAsia="ar-SA"/>
        </w:rPr>
        <w:t xml:space="preserve">Detailplaneeringu eelnõu (eskiisi) ja täiendatud lähteseisukohtade avaliku väljapaneku ajal esitas 11. märtsil 2024. a kirjas nr 16-6/23-13204-005 (registreeritud Kohtla-Järve Linnavalitsuse dokumendiregistris 11. märtsil 2023. a numbriga 6-1/1660-9) </w:t>
      </w:r>
      <w:r w:rsidRPr="00E54584">
        <w:rPr>
          <w:rFonts w:ascii="Arial" w:hAnsi="Arial" w:cs="Arial"/>
          <w:sz w:val="22"/>
          <w:szCs w:val="22"/>
        </w:rPr>
        <w:t xml:space="preserve">Tarbijakaitse ja Tehnilise Järelevalve Amet arvamuse planeeringulahenduses arvestada, et </w:t>
      </w:r>
      <w:r w:rsidR="00193A8F">
        <w:rPr>
          <w:rFonts w:ascii="Arial" w:hAnsi="Arial" w:cs="Arial"/>
          <w:sz w:val="22"/>
          <w:szCs w:val="22"/>
        </w:rPr>
        <w:t xml:space="preserve">kavandatav ehitustegevus ei põhjustaks </w:t>
      </w:r>
      <w:r w:rsidRPr="00E54584">
        <w:rPr>
          <w:rFonts w:ascii="Arial" w:hAnsi="Arial" w:cs="Arial"/>
          <w:sz w:val="22"/>
          <w:szCs w:val="22"/>
        </w:rPr>
        <w:t>lähipiirkonda jäävatele elamumaadele vajumisi. Teisi</w:t>
      </w:r>
      <w:r w:rsidRPr="00E54584">
        <w:rPr>
          <w:rFonts w:ascii="Arial" w:hAnsi="Arial" w:cs="Arial"/>
          <w:sz w:val="22"/>
          <w:szCs w:val="22"/>
          <w:lang w:eastAsia="ar-SA"/>
        </w:rPr>
        <w:t xml:space="preserve"> ettepanekuid, märkusi ja vastuväiteid ei tulnud. </w:t>
      </w:r>
    </w:p>
    <w:p w14:paraId="003F521D" w14:textId="10D1084C" w:rsidR="006C0DA9" w:rsidRPr="00E54584" w:rsidRDefault="00E54584" w:rsidP="00C248D0">
      <w:pPr>
        <w:suppressAutoHyphens/>
        <w:contextualSpacing/>
        <w:jc w:val="both"/>
        <w:rPr>
          <w:rFonts w:ascii="Arial" w:hAnsi="Arial" w:cs="Arial"/>
          <w:sz w:val="22"/>
          <w:szCs w:val="22"/>
          <w:lang w:eastAsia="ar-SA"/>
        </w:rPr>
      </w:pPr>
      <w:r w:rsidRPr="00E54584">
        <w:rPr>
          <w:rFonts w:ascii="Arial" w:hAnsi="Arial" w:cs="Arial"/>
          <w:sz w:val="22"/>
          <w:szCs w:val="22"/>
          <w:lang w:eastAsia="ar-SA"/>
        </w:rPr>
        <w:t>Detailplaneeringu eelnõu (eskiisi) ja lähteseisukohtade avaliku väljapaneku avalikust arutelust, mis toimu</w:t>
      </w:r>
      <w:r>
        <w:rPr>
          <w:rFonts w:ascii="Arial" w:hAnsi="Arial" w:cs="Arial"/>
          <w:sz w:val="22"/>
          <w:szCs w:val="22"/>
          <w:lang w:eastAsia="ar-SA"/>
        </w:rPr>
        <w:t>s</w:t>
      </w:r>
      <w:r w:rsidRPr="00E54584">
        <w:rPr>
          <w:rFonts w:ascii="Arial" w:hAnsi="Arial" w:cs="Arial"/>
          <w:sz w:val="22"/>
          <w:szCs w:val="22"/>
          <w:lang w:eastAsia="ar-SA"/>
        </w:rPr>
        <w:t xml:space="preserve"> 8. mail 2024. a, teavitati ajalehes Põhjarannik 20. aprillil 2024. a ning linna veebilehel </w:t>
      </w:r>
      <w:r>
        <w:rPr>
          <w:rFonts w:ascii="Arial" w:hAnsi="Arial" w:cs="Arial"/>
          <w:sz w:val="22"/>
          <w:szCs w:val="22"/>
          <w:lang w:eastAsia="ar-SA"/>
        </w:rPr>
        <w:t xml:space="preserve">                    </w:t>
      </w:r>
      <w:r w:rsidRPr="00E54584">
        <w:rPr>
          <w:rFonts w:ascii="Arial" w:hAnsi="Arial" w:cs="Arial"/>
          <w:sz w:val="22"/>
          <w:szCs w:val="22"/>
          <w:lang w:eastAsia="ar-SA"/>
        </w:rPr>
        <w:t>17. aprillil 2024. a.</w:t>
      </w:r>
      <w:r>
        <w:rPr>
          <w:rFonts w:ascii="Arial" w:hAnsi="Arial" w:cs="Arial"/>
          <w:sz w:val="22"/>
          <w:szCs w:val="22"/>
          <w:lang w:eastAsia="ar-SA"/>
        </w:rPr>
        <w:t xml:space="preserve"> </w:t>
      </w:r>
      <w:r w:rsidR="0025306D" w:rsidRPr="00E54584">
        <w:rPr>
          <w:rFonts w:ascii="Arial" w:hAnsi="Arial" w:cs="Arial"/>
          <w:sz w:val="22"/>
          <w:szCs w:val="22"/>
          <w:lang w:eastAsia="ar-SA"/>
        </w:rPr>
        <w:t>Selle kohta edastati teade a</w:t>
      </w:r>
      <w:r w:rsidR="00C248D0" w:rsidRPr="00E54584">
        <w:rPr>
          <w:rFonts w:ascii="Arial" w:hAnsi="Arial" w:cs="Arial"/>
          <w:sz w:val="22"/>
          <w:szCs w:val="22"/>
          <w:lang w:eastAsia="ar-SA"/>
        </w:rPr>
        <w:t>sjaomas</w:t>
      </w:r>
      <w:r w:rsidR="0025306D" w:rsidRPr="00E54584">
        <w:rPr>
          <w:rFonts w:ascii="Arial" w:hAnsi="Arial" w:cs="Arial"/>
          <w:sz w:val="22"/>
          <w:szCs w:val="22"/>
          <w:lang w:eastAsia="ar-SA"/>
        </w:rPr>
        <w:t>tele</w:t>
      </w:r>
      <w:r w:rsidR="00C248D0" w:rsidRPr="00E54584">
        <w:rPr>
          <w:rFonts w:ascii="Arial" w:hAnsi="Arial" w:cs="Arial"/>
          <w:sz w:val="22"/>
          <w:szCs w:val="22"/>
          <w:lang w:eastAsia="ar-SA"/>
        </w:rPr>
        <w:t xml:space="preserve"> asutus</w:t>
      </w:r>
      <w:r w:rsidR="0025306D" w:rsidRPr="00E54584">
        <w:rPr>
          <w:rFonts w:ascii="Arial" w:hAnsi="Arial" w:cs="Arial"/>
          <w:sz w:val="22"/>
          <w:szCs w:val="22"/>
          <w:lang w:eastAsia="ar-SA"/>
        </w:rPr>
        <w:t>tele</w:t>
      </w:r>
      <w:r w:rsidR="00C248D0" w:rsidRPr="00E54584">
        <w:rPr>
          <w:rFonts w:ascii="Arial" w:hAnsi="Arial" w:cs="Arial"/>
          <w:sz w:val="22"/>
          <w:szCs w:val="22"/>
          <w:lang w:eastAsia="ar-SA"/>
        </w:rPr>
        <w:t xml:space="preserve"> ja isiku</w:t>
      </w:r>
      <w:r w:rsidR="0025306D" w:rsidRPr="00E54584">
        <w:rPr>
          <w:rFonts w:ascii="Arial" w:hAnsi="Arial" w:cs="Arial"/>
          <w:sz w:val="22"/>
          <w:szCs w:val="22"/>
          <w:lang w:eastAsia="ar-SA"/>
        </w:rPr>
        <w:t>tele</w:t>
      </w:r>
      <w:r w:rsidR="00C248D0" w:rsidRPr="00E54584">
        <w:rPr>
          <w:rFonts w:ascii="Arial" w:hAnsi="Arial" w:cs="Arial"/>
          <w:sz w:val="22"/>
          <w:szCs w:val="22"/>
          <w:lang w:eastAsia="ar-SA"/>
        </w:rPr>
        <w:t>, kelle õigusi võib planeering puudutada,  22. aprillil 2024.</w:t>
      </w:r>
      <w:r>
        <w:rPr>
          <w:rFonts w:ascii="Arial" w:hAnsi="Arial" w:cs="Arial"/>
          <w:sz w:val="22"/>
          <w:szCs w:val="22"/>
          <w:lang w:eastAsia="ar-SA"/>
        </w:rPr>
        <w:t xml:space="preserve"> </w:t>
      </w:r>
      <w:r w:rsidR="00C248D0" w:rsidRPr="00E54584">
        <w:rPr>
          <w:rFonts w:ascii="Arial" w:hAnsi="Arial" w:cs="Arial"/>
          <w:sz w:val="22"/>
          <w:szCs w:val="22"/>
          <w:lang w:eastAsia="ar-SA"/>
        </w:rPr>
        <w:t>a kirjadega nr 6-1/1660-10 ja</w:t>
      </w:r>
      <w:r w:rsidR="0025306D" w:rsidRPr="00E54584">
        <w:rPr>
          <w:rFonts w:ascii="Arial" w:hAnsi="Arial" w:cs="Arial"/>
          <w:sz w:val="22"/>
          <w:szCs w:val="22"/>
          <w:lang w:eastAsia="ar-SA"/>
        </w:rPr>
        <w:t xml:space="preserve"> nr </w:t>
      </w:r>
      <w:r w:rsidR="00C248D0" w:rsidRPr="00E54584">
        <w:rPr>
          <w:rFonts w:ascii="Arial" w:hAnsi="Arial" w:cs="Arial"/>
          <w:sz w:val="22"/>
          <w:szCs w:val="22"/>
          <w:lang w:eastAsia="ar-SA"/>
        </w:rPr>
        <w:t xml:space="preserve"> 6-1/1241. </w:t>
      </w:r>
    </w:p>
    <w:p w14:paraId="29F19A81" w14:textId="3F95C895" w:rsidR="00C248D0" w:rsidRPr="00E54584" w:rsidRDefault="00E54584" w:rsidP="00C248D0">
      <w:pPr>
        <w:suppressAutoHyphens/>
        <w:contextualSpacing/>
        <w:jc w:val="both"/>
        <w:rPr>
          <w:rFonts w:ascii="Arial" w:hAnsi="Arial" w:cs="Arial"/>
          <w:sz w:val="22"/>
          <w:szCs w:val="22"/>
          <w:lang w:eastAsia="ar-SA"/>
        </w:rPr>
      </w:pPr>
      <w:r>
        <w:rPr>
          <w:rFonts w:ascii="Arial" w:hAnsi="Arial" w:cs="Arial"/>
          <w:sz w:val="22"/>
          <w:szCs w:val="22"/>
          <w:lang w:eastAsia="ar-SA"/>
        </w:rPr>
        <w:t>Arutelul</w:t>
      </w:r>
      <w:r w:rsidR="00193A8F">
        <w:rPr>
          <w:rFonts w:ascii="Arial" w:hAnsi="Arial" w:cs="Arial"/>
          <w:sz w:val="22"/>
          <w:szCs w:val="22"/>
          <w:lang w:eastAsia="ar-SA"/>
        </w:rPr>
        <w:t>,</w:t>
      </w:r>
      <w:r>
        <w:rPr>
          <w:rFonts w:ascii="Arial" w:hAnsi="Arial" w:cs="Arial"/>
          <w:sz w:val="22"/>
          <w:szCs w:val="22"/>
          <w:lang w:eastAsia="ar-SA"/>
        </w:rPr>
        <w:t xml:space="preserve"> mis toimus </w:t>
      </w:r>
      <w:r w:rsidR="00C248D0" w:rsidRPr="00E54584">
        <w:rPr>
          <w:rFonts w:ascii="Arial" w:hAnsi="Arial" w:cs="Arial"/>
          <w:sz w:val="22"/>
          <w:szCs w:val="22"/>
          <w:lang w:eastAsia="ar-SA"/>
        </w:rPr>
        <w:t>8. mail 2024. a</w:t>
      </w:r>
      <w:r w:rsidR="00193A8F">
        <w:rPr>
          <w:rFonts w:ascii="Arial" w:hAnsi="Arial" w:cs="Arial"/>
          <w:sz w:val="22"/>
          <w:szCs w:val="22"/>
          <w:lang w:eastAsia="ar-SA"/>
        </w:rPr>
        <w:t>,</w:t>
      </w:r>
      <w:r w:rsidR="00C248D0" w:rsidRPr="00E54584">
        <w:rPr>
          <w:rFonts w:ascii="Arial" w:hAnsi="Arial" w:cs="Arial"/>
          <w:sz w:val="22"/>
          <w:szCs w:val="22"/>
          <w:lang w:eastAsia="ar-SA"/>
        </w:rPr>
        <w:t xml:space="preserve"> </w:t>
      </w:r>
      <w:r w:rsidR="002B0093">
        <w:rPr>
          <w:rFonts w:ascii="Arial" w:hAnsi="Arial" w:cs="Arial"/>
          <w:sz w:val="22"/>
          <w:szCs w:val="22"/>
          <w:lang w:eastAsia="ar-SA"/>
        </w:rPr>
        <w:t xml:space="preserve">ei esitatud </w:t>
      </w:r>
      <w:r w:rsidR="00C248D0" w:rsidRPr="00E54584">
        <w:rPr>
          <w:rFonts w:ascii="Arial" w:hAnsi="Arial" w:cs="Arial"/>
          <w:sz w:val="22"/>
          <w:szCs w:val="22"/>
          <w:lang w:eastAsia="ar-SA"/>
        </w:rPr>
        <w:t xml:space="preserve">ettepanekuid, vastuseisu </w:t>
      </w:r>
      <w:r w:rsidR="002B0093">
        <w:rPr>
          <w:rFonts w:ascii="Arial" w:hAnsi="Arial" w:cs="Arial"/>
          <w:sz w:val="22"/>
          <w:szCs w:val="22"/>
          <w:lang w:eastAsia="ar-SA"/>
        </w:rPr>
        <w:t>ega</w:t>
      </w:r>
      <w:r w:rsidR="00C248D0" w:rsidRPr="00E54584">
        <w:rPr>
          <w:rFonts w:ascii="Arial" w:hAnsi="Arial" w:cs="Arial"/>
          <w:sz w:val="22"/>
          <w:szCs w:val="22"/>
          <w:lang w:eastAsia="ar-SA"/>
        </w:rPr>
        <w:t xml:space="preserve"> märkusi.</w:t>
      </w:r>
    </w:p>
    <w:p w14:paraId="1E73E9B3" w14:textId="77777777" w:rsidR="005453C1" w:rsidRPr="00E54584" w:rsidRDefault="005453C1" w:rsidP="00E567BF">
      <w:pPr>
        <w:suppressAutoHyphens/>
        <w:contextualSpacing/>
        <w:jc w:val="both"/>
        <w:rPr>
          <w:rFonts w:ascii="Arial" w:hAnsi="Arial" w:cs="Arial"/>
          <w:color w:val="EE0000"/>
          <w:sz w:val="22"/>
          <w:szCs w:val="22"/>
          <w:lang w:eastAsia="ar-SA"/>
        </w:rPr>
      </w:pPr>
    </w:p>
    <w:bookmarkEnd w:id="3"/>
    <w:p w14:paraId="7C8A5859" w14:textId="70CB66FA" w:rsidR="008D03C2" w:rsidRPr="00E54584" w:rsidRDefault="008D03C2" w:rsidP="008D03C2">
      <w:pPr>
        <w:pStyle w:val="Loendilik"/>
        <w:ind w:left="0"/>
        <w:jc w:val="both"/>
        <w:rPr>
          <w:rFonts w:ascii="Arial" w:hAnsi="Arial" w:cs="Arial"/>
          <w:sz w:val="22"/>
          <w:szCs w:val="22"/>
        </w:rPr>
      </w:pPr>
      <w:r w:rsidRPr="00E54584">
        <w:rPr>
          <w:rFonts w:ascii="Arial" w:hAnsi="Arial" w:cs="Arial"/>
          <w:sz w:val="22"/>
          <w:szCs w:val="22"/>
        </w:rPr>
        <w:t xml:space="preserve">Tehnovõrkude lahendused on kooskõlastanud tehnovõrkude valdajad. Planeeritud tehnovõrkude lahendus on põhimõtteline ja tulenevalt hoonestuse paiknemisest ja ruumilahendusest täpsustatakse seda projekteerimise käigus vastavalt detailplaneeringu lahendust täpsustavatele tehnilistele tingimustele. </w:t>
      </w:r>
    </w:p>
    <w:p w14:paraId="086D7C9B" w14:textId="77777777" w:rsidR="00A91BBC" w:rsidRPr="00E54584" w:rsidRDefault="00A91BBC" w:rsidP="00A91BBC">
      <w:pPr>
        <w:pStyle w:val="Loendilik"/>
        <w:ind w:left="0"/>
        <w:jc w:val="both"/>
        <w:rPr>
          <w:rFonts w:ascii="Arial" w:hAnsi="Arial" w:cs="Arial"/>
          <w:sz w:val="22"/>
          <w:szCs w:val="22"/>
        </w:rPr>
      </w:pPr>
      <w:r w:rsidRPr="00E54584">
        <w:rPr>
          <w:rFonts w:ascii="Arial" w:hAnsi="Arial" w:cs="Arial"/>
          <w:sz w:val="22"/>
          <w:szCs w:val="22"/>
        </w:rPr>
        <w:t>Detailplaneeringu joonised ja seletuskiri täiendavad üksteist ja moodustavad ühtse terviku.</w:t>
      </w:r>
    </w:p>
    <w:p w14:paraId="65249FDF" w14:textId="77777777" w:rsidR="00A91BBC" w:rsidRPr="00E54584" w:rsidRDefault="00A91BBC" w:rsidP="00A91BBC">
      <w:pPr>
        <w:suppressAutoHyphens/>
        <w:contextualSpacing/>
        <w:jc w:val="both"/>
        <w:rPr>
          <w:rFonts w:ascii="Arial" w:hAnsi="Arial" w:cs="Arial"/>
          <w:sz w:val="22"/>
          <w:szCs w:val="22"/>
          <w:lang w:eastAsia="ar-SA"/>
        </w:rPr>
      </w:pPr>
    </w:p>
    <w:p w14:paraId="2D80DF20" w14:textId="2807C830" w:rsidR="00A91BBC" w:rsidRPr="00E54584" w:rsidRDefault="00A91BBC" w:rsidP="00A91BBC">
      <w:pPr>
        <w:suppressAutoHyphens/>
        <w:contextualSpacing/>
        <w:jc w:val="both"/>
        <w:rPr>
          <w:rFonts w:ascii="Arial" w:hAnsi="Arial" w:cs="Arial"/>
          <w:sz w:val="22"/>
          <w:szCs w:val="22"/>
          <w:lang w:eastAsia="ar-SA"/>
        </w:rPr>
      </w:pPr>
      <w:r w:rsidRPr="00E54584">
        <w:rPr>
          <w:rFonts w:ascii="Arial" w:hAnsi="Arial" w:cs="Arial"/>
          <w:sz w:val="22"/>
          <w:szCs w:val="22"/>
          <w:lang w:eastAsia="ar-SA"/>
        </w:rPr>
        <w:t>Detailplaneeringule andis 26. septembril 2024. a Päästeameti Ida päästekeskus kooskõlastuse kirjaga nr 7.2-3.3/5707-1 (registreeritud Kohtla-Järve Linnavalitsuse dokumendiregistris 26. septembril 2024. a numbri</w:t>
      </w:r>
      <w:r w:rsidR="00A32C1C" w:rsidRPr="00E54584">
        <w:rPr>
          <w:rFonts w:ascii="Arial" w:hAnsi="Arial" w:cs="Arial"/>
          <w:sz w:val="22"/>
          <w:szCs w:val="22"/>
          <w:lang w:eastAsia="ar-SA"/>
        </w:rPr>
        <w:t>ga</w:t>
      </w:r>
      <w:r w:rsidRPr="00E54584">
        <w:rPr>
          <w:rFonts w:ascii="Arial" w:hAnsi="Arial" w:cs="Arial"/>
          <w:sz w:val="22"/>
          <w:szCs w:val="22"/>
          <w:lang w:eastAsia="ar-SA"/>
        </w:rPr>
        <w:t xml:space="preserve"> 6-1/1660-17). Maa-amet nõustus 5. septembri 2024. a kirjas </w:t>
      </w:r>
      <w:r w:rsidR="002B0093">
        <w:rPr>
          <w:rFonts w:ascii="Arial" w:hAnsi="Arial" w:cs="Arial"/>
          <w:sz w:val="22"/>
          <w:szCs w:val="22"/>
          <w:lang w:eastAsia="ar-SA"/>
        </w:rPr>
        <w:t xml:space="preserve">             </w:t>
      </w:r>
      <w:r w:rsidRPr="00E54584">
        <w:rPr>
          <w:rFonts w:ascii="Arial" w:hAnsi="Arial" w:cs="Arial"/>
          <w:sz w:val="22"/>
          <w:szCs w:val="22"/>
          <w:lang w:eastAsia="ar-SA"/>
        </w:rPr>
        <w:t xml:space="preserve">nr 6-3/23/13664-7 (registreeritud Kohtla-Järve Linnavalitsuse dokumendiregistris </w:t>
      </w:r>
      <w:r w:rsidR="006D3E60" w:rsidRPr="00E54584">
        <w:rPr>
          <w:rFonts w:ascii="Arial" w:hAnsi="Arial" w:cs="Arial"/>
          <w:sz w:val="22"/>
          <w:szCs w:val="22"/>
          <w:lang w:eastAsia="ar-SA"/>
        </w:rPr>
        <w:t>6</w:t>
      </w:r>
      <w:r w:rsidRPr="00E54584">
        <w:rPr>
          <w:rFonts w:ascii="Arial" w:hAnsi="Arial" w:cs="Arial"/>
          <w:sz w:val="22"/>
          <w:szCs w:val="22"/>
          <w:lang w:eastAsia="ar-SA"/>
        </w:rPr>
        <w:t>. septembril 2024. a numbri</w:t>
      </w:r>
      <w:r w:rsidR="00A32C1C" w:rsidRPr="00E54584">
        <w:rPr>
          <w:rFonts w:ascii="Arial" w:hAnsi="Arial" w:cs="Arial"/>
          <w:sz w:val="22"/>
          <w:szCs w:val="22"/>
          <w:lang w:eastAsia="ar-SA"/>
        </w:rPr>
        <w:t>ga</w:t>
      </w:r>
      <w:r w:rsidRPr="00E54584">
        <w:rPr>
          <w:rFonts w:ascii="Arial" w:hAnsi="Arial" w:cs="Arial"/>
          <w:sz w:val="22"/>
          <w:szCs w:val="22"/>
          <w:lang w:eastAsia="ar-SA"/>
        </w:rPr>
        <w:t xml:space="preserve"> 6-1/1660-15) detailplaneeringu lahendusega.</w:t>
      </w:r>
    </w:p>
    <w:p w14:paraId="6243F1D3" w14:textId="77777777" w:rsidR="00A32C1C" w:rsidRPr="00E54584" w:rsidRDefault="00A32C1C" w:rsidP="00A91BBC">
      <w:pPr>
        <w:suppressAutoHyphens/>
        <w:contextualSpacing/>
        <w:jc w:val="both"/>
        <w:rPr>
          <w:rFonts w:ascii="Arial" w:hAnsi="Arial" w:cs="Arial"/>
          <w:sz w:val="22"/>
          <w:szCs w:val="22"/>
          <w:lang w:eastAsia="ar-SA"/>
        </w:rPr>
      </w:pPr>
    </w:p>
    <w:p w14:paraId="3DF700DA" w14:textId="34291C5F" w:rsidR="00A91BBC" w:rsidRPr="00E54584" w:rsidRDefault="00A91BBC" w:rsidP="00A91BBC">
      <w:pPr>
        <w:suppressAutoHyphens/>
        <w:jc w:val="both"/>
        <w:rPr>
          <w:rFonts w:ascii="Arial" w:hAnsi="Arial" w:cs="Arial"/>
          <w:sz w:val="22"/>
          <w:szCs w:val="22"/>
          <w:shd w:val="clear" w:color="auto" w:fill="FFFFFF"/>
          <w:lang w:eastAsia="ar-SA"/>
        </w:rPr>
      </w:pPr>
      <w:r w:rsidRPr="00E54584">
        <w:rPr>
          <w:rFonts w:ascii="Arial" w:hAnsi="Arial" w:cs="Arial"/>
          <w:sz w:val="22"/>
          <w:szCs w:val="22"/>
          <w:lang w:eastAsia="ar-SA"/>
        </w:rPr>
        <w:t>Tuginedes Vabariigi Valitsuse 17. detsembri 2015. a määruse nr 133 „Planeeringute koostamisel koostöö tegemise kord ja planeeringute kooskõlastamise alused“ §-des 2 ja 3 sätestatule teeb detailplaneeringu p</w:t>
      </w:r>
      <w:r w:rsidRPr="00E54584">
        <w:rPr>
          <w:rFonts w:ascii="Arial" w:hAnsi="Arial" w:cs="Arial"/>
          <w:sz w:val="22"/>
          <w:szCs w:val="22"/>
          <w:shd w:val="clear" w:color="auto" w:fill="FFFFFF"/>
          <w:lang w:eastAsia="ar-SA"/>
        </w:rPr>
        <w:t xml:space="preserve">laneerimisalase tegevuse korraldaja koostööd ja kooskõlastab planeeringu asutustega, kelle valitsemisalasse või tegevusvaldkonda küsimus kuulub. Lähtudes ülaltoodust sai Kohtla-Järve Linnavalitsus </w:t>
      </w:r>
      <w:r w:rsidRPr="00E54584">
        <w:rPr>
          <w:rFonts w:ascii="Arial" w:hAnsi="Arial" w:cs="Arial"/>
          <w:sz w:val="22"/>
          <w:szCs w:val="22"/>
          <w:lang w:eastAsia="ar-SA"/>
        </w:rPr>
        <w:t>detailplaneeringu p</w:t>
      </w:r>
      <w:r w:rsidRPr="00E54584">
        <w:rPr>
          <w:rFonts w:ascii="Arial" w:hAnsi="Arial" w:cs="Arial"/>
          <w:sz w:val="22"/>
          <w:szCs w:val="22"/>
          <w:shd w:val="clear" w:color="auto" w:fill="FFFFFF"/>
          <w:lang w:eastAsia="ar-SA"/>
        </w:rPr>
        <w:t>laneerimisalase tegevuse korraldajana kõik eelnimetatud määruse kohased kooskõlastused.</w:t>
      </w:r>
    </w:p>
    <w:p w14:paraId="59A465C8" w14:textId="15D3387A" w:rsidR="00213268" w:rsidRPr="00E54584" w:rsidRDefault="00A32C1C" w:rsidP="00760924">
      <w:pPr>
        <w:jc w:val="both"/>
        <w:rPr>
          <w:rFonts w:ascii="Arial" w:hAnsi="Arial" w:cs="Arial"/>
          <w:sz w:val="22"/>
          <w:szCs w:val="22"/>
        </w:rPr>
      </w:pPr>
      <w:r w:rsidRPr="00E54584">
        <w:rPr>
          <w:rFonts w:ascii="Arial" w:hAnsi="Arial" w:cs="Arial"/>
          <w:sz w:val="22"/>
          <w:szCs w:val="22"/>
        </w:rPr>
        <w:t xml:space="preserve">Planeeringu menetlemisel tehti koostööd tehnovõrkude valdajatega, Päästeametiga, Tarbijakaitse ja Tehnilise Järelevalve Ametiga </w:t>
      </w:r>
      <w:r w:rsidR="00193A8F">
        <w:rPr>
          <w:rFonts w:ascii="Arial" w:hAnsi="Arial" w:cs="Arial"/>
          <w:sz w:val="22"/>
          <w:szCs w:val="22"/>
        </w:rPr>
        <w:t>ning</w:t>
      </w:r>
      <w:r w:rsidR="00193A8F" w:rsidRPr="00E54584">
        <w:rPr>
          <w:rFonts w:ascii="Arial" w:hAnsi="Arial" w:cs="Arial"/>
          <w:sz w:val="22"/>
          <w:szCs w:val="22"/>
        </w:rPr>
        <w:t xml:space="preserve"> </w:t>
      </w:r>
      <w:r w:rsidRPr="00E54584">
        <w:rPr>
          <w:rFonts w:ascii="Arial" w:hAnsi="Arial" w:cs="Arial"/>
          <w:sz w:val="22"/>
          <w:szCs w:val="22"/>
        </w:rPr>
        <w:t xml:space="preserve">Maa-ametiga. Planeeringu menetlusse kaasati isikud, kelle huve detailplaneering võib puudutada. </w:t>
      </w:r>
    </w:p>
    <w:p w14:paraId="5F251F1C" w14:textId="77777777" w:rsidR="00213268" w:rsidRPr="00E54584" w:rsidRDefault="00213268" w:rsidP="00213268">
      <w:pPr>
        <w:ind w:right="-514"/>
        <w:jc w:val="both"/>
        <w:rPr>
          <w:rFonts w:ascii="Arial" w:hAnsi="Arial" w:cs="Arial"/>
          <w:sz w:val="22"/>
          <w:szCs w:val="22"/>
        </w:rPr>
      </w:pPr>
    </w:p>
    <w:p w14:paraId="488C2E61" w14:textId="6C1F50C9" w:rsidR="00B83741" w:rsidRPr="00E54584" w:rsidRDefault="00213268" w:rsidP="00B83741">
      <w:pPr>
        <w:jc w:val="both"/>
        <w:rPr>
          <w:rFonts w:ascii="Arial" w:hAnsi="Arial" w:cs="Arial"/>
          <w:sz w:val="22"/>
          <w:szCs w:val="22"/>
          <w:lang w:eastAsia="en-US"/>
        </w:rPr>
      </w:pPr>
      <w:r w:rsidRPr="00E54584">
        <w:rPr>
          <w:rFonts w:ascii="Arial" w:hAnsi="Arial" w:cs="Arial"/>
          <w:sz w:val="22"/>
          <w:szCs w:val="22"/>
          <w:lang w:eastAsia="en-US"/>
        </w:rPr>
        <w:t xml:space="preserve">Detailplaneering esitati 26. novembril 2024. a Regionaal- ja Põllumajandusministeeriumile </w:t>
      </w:r>
      <w:r w:rsidR="00B83741" w:rsidRPr="00E54584">
        <w:rPr>
          <w:rFonts w:ascii="Arial" w:hAnsi="Arial" w:cs="Arial"/>
          <w:sz w:val="22"/>
          <w:szCs w:val="22"/>
        </w:rPr>
        <w:t xml:space="preserve">(alates </w:t>
      </w:r>
      <w:r w:rsidR="00E54584">
        <w:rPr>
          <w:rFonts w:ascii="Arial" w:hAnsi="Arial" w:cs="Arial"/>
          <w:sz w:val="22"/>
          <w:szCs w:val="22"/>
        </w:rPr>
        <w:t xml:space="preserve"> </w:t>
      </w:r>
      <w:r w:rsidR="00B83741" w:rsidRPr="00E54584">
        <w:rPr>
          <w:rFonts w:ascii="Arial" w:hAnsi="Arial" w:cs="Arial"/>
          <w:sz w:val="22"/>
          <w:szCs w:val="22"/>
        </w:rPr>
        <w:t xml:space="preserve">1. jaanuarist 2025. a </w:t>
      </w:r>
      <w:r w:rsidR="00193A8F">
        <w:rPr>
          <w:rFonts w:ascii="Arial" w:hAnsi="Arial" w:cs="Arial"/>
          <w:sz w:val="22"/>
          <w:szCs w:val="22"/>
        </w:rPr>
        <w:t xml:space="preserve">vastutab </w:t>
      </w:r>
      <w:r w:rsidR="00B83741" w:rsidRPr="00E54584">
        <w:rPr>
          <w:rFonts w:ascii="Arial" w:hAnsi="Arial" w:cs="Arial"/>
          <w:sz w:val="22"/>
          <w:szCs w:val="22"/>
        </w:rPr>
        <w:t xml:space="preserve">ruumilise planeerimise rakenduslike ülesannete täitmise eest Maa- ja Ruumiamet (edaspidi </w:t>
      </w:r>
      <w:proofErr w:type="spellStart"/>
      <w:r w:rsidR="00B83741" w:rsidRPr="00E54584">
        <w:rPr>
          <w:rFonts w:ascii="Arial" w:hAnsi="Arial" w:cs="Arial"/>
          <w:i/>
          <w:iCs/>
          <w:sz w:val="22"/>
          <w:szCs w:val="22"/>
        </w:rPr>
        <w:t>MaRu</w:t>
      </w:r>
      <w:proofErr w:type="spellEnd"/>
      <w:r w:rsidR="00B83741" w:rsidRPr="00E54584">
        <w:rPr>
          <w:rFonts w:ascii="Arial" w:hAnsi="Arial" w:cs="Arial"/>
          <w:sz w:val="22"/>
          <w:szCs w:val="22"/>
        </w:rPr>
        <w:t xml:space="preserve">)) </w:t>
      </w:r>
      <w:r w:rsidRPr="00E54584">
        <w:rPr>
          <w:rFonts w:ascii="Arial" w:hAnsi="Arial" w:cs="Arial"/>
          <w:sz w:val="22"/>
          <w:szCs w:val="22"/>
        </w:rPr>
        <w:t xml:space="preserve">täiendavate </w:t>
      </w:r>
      <w:r w:rsidR="00B83741" w:rsidRPr="00E54584">
        <w:rPr>
          <w:rFonts w:ascii="Arial" w:hAnsi="Arial" w:cs="Arial"/>
          <w:sz w:val="22"/>
          <w:szCs w:val="22"/>
        </w:rPr>
        <w:t xml:space="preserve">koostegijate </w:t>
      </w:r>
      <w:r w:rsidRPr="00E54584">
        <w:rPr>
          <w:rFonts w:ascii="Arial" w:hAnsi="Arial" w:cs="Arial"/>
          <w:sz w:val="22"/>
          <w:szCs w:val="22"/>
        </w:rPr>
        <w:t>määramiseks, kellega on vaja detailplaneeringu koostamisel koostööd teha või keda on vaja koostamisse kaasata</w:t>
      </w:r>
      <w:r w:rsidRPr="00E54584">
        <w:rPr>
          <w:rFonts w:ascii="Arial" w:hAnsi="Arial" w:cs="Arial"/>
          <w:sz w:val="22"/>
          <w:szCs w:val="22"/>
          <w:lang w:eastAsia="en-US"/>
        </w:rPr>
        <w:t xml:space="preserve">. </w:t>
      </w:r>
    </w:p>
    <w:p w14:paraId="1A5838AE" w14:textId="222EEBE2" w:rsidR="00B83741" w:rsidRPr="00E54584" w:rsidRDefault="00B83741" w:rsidP="00B83741">
      <w:pPr>
        <w:suppressAutoHyphens/>
        <w:contextualSpacing/>
        <w:jc w:val="both"/>
        <w:rPr>
          <w:rFonts w:ascii="Arial" w:hAnsi="Arial" w:cs="Arial"/>
          <w:sz w:val="22"/>
          <w:szCs w:val="22"/>
        </w:rPr>
      </w:pPr>
      <w:proofErr w:type="spellStart"/>
      <w:r w:rsidRPr="00E54584">
        <w:rPr>
          <w:rFonts w:ascii="Arial" w:hAnsi="Arial" w:cs="Arial"/>
          <w:sz w:val="22"/>
          <w:szCs w:val="22"/>
          <w:lang w:eastAsia="ar-SA"/>
        </w:rPr>
        <w:t>MaRu</w:t>
      </w:r>
      <w:proofErr w:type="spellEnd"/>
      <w:r w:rsidRPr="00E54584">
        <w:rPr>
          <w:rFonts w:ascii="Arial" w:hAnsi="Arial" w:cs="Arial"/>
          <w:sz w:val="22"/>
          <w:szCs w:val="22"/>
          <w:lang w:eastAsia="ar-SA"/>
        </w:rPr>
        <w:t xml:space="preserve"> </w:t>
      </w:r>
      <w:r w:rsidR="00B20EFA" w:rsidRPr="00E54584">
        <w:rPr>
          <w:rFonts w:ascii="Arial" w:hAnsi="Arial" w:cs="Arial"/>
          <w:sz w:val="22"/>
          <w:szCs w:val="22"/>
          <w:lang w:eastAsia="ar-SA"/>
        </w:rPr>
        <w:t xml:space="preserve">geodeetilise töö korraldajana </w:t>
      </w:r>
      <w:r w:rsidRPr="00E54584">
        <w:rPr>
          <w:rFonts w:ascii="Arial" w:hAnsi="Arial" w:cs="Arial"/>
          <w:sz w:val="22"/>
          <w:szCs w:val="22"/>
          <w:lang w:eastAsia="ar-SA"/>
        </w:rPr>
        <w:t>30. jaanuari 2025. a kirjaga nr 12-1/25/368-2 (registreeritud Kohtla-Järve Linnavalitsuse dokumendiregistris 31. jaanuaril 2025. a numbri</w:t>
      </w:r>
      <w:r w:rsidR="00B20EFA" w:rsidRPr="00E54584">
        <w:rPr>
          <w:rFonts w:ascii="Arial" w:hAnsi="Arial" w:cs="Arial"/>
          <w:sz w:val="22"/>
          <w:szCs w:val="22"/>
          <w:lang w:eastAsia="ar-SA"/>
        </w:rPr>
        <w:t>ga</w:t>
      </w:r>
      <w:r w:rsidRPr="00E54584">
        <w:rPr>
          <w:rFonts w:ascii="Arial" w:hAnsi="Arial" w:cs="Arial"/>
          <w:sz w:val="22"/>
          <w:szCs w:val="22"/>
          <w:lang w:eastAsia="ar-SA"/>
        </w:rPr>
        <w:t xml:space="preserve"> 6-1/1660-20) </w:t>
      </w:r>
      <w:r w:rsidR="00B20EFA" w:rsidRPr="00E54584">
        <w:rPr>
          <w:rFonts w:ascii="Arial" w:hAnsi="Arial" w:cs="Arial"/>
          <w:sz w:val="22"/>
          <w:szCs w:val="22"/>
          <w:lang w:eastAsia="ar-SA"/>
        </w:rPr>
        <w:t>nõustus planeeri</w:t>
      </w:r>
      <w:r w:rsidR="00193A8F">
        <w:rPr>
          <w:rFonts w:ascii="Arial" w:hAnsi="Arial" w:cs="Arial"/>
          <w:sz w:val="22"/>
          <w:szCs w:val="22"/>
          <w:lang w:eastAsia="ar-SA"/>
        </w:rPr>
        <w:t>n</w:t>
      </w:r>
      <w:r w:rsidR="00B20EFA" w:rsidRPr="00E54584">
        <w:rPr>
          <w:rFonts w:ascii="Arial" w:hAnsi="Arial" w:cs="Arial"/>
          <w:sz w:val="22"/>
          <w:szCs w:val="22"/>
          <w:lang w:eastAsia="ar-SA"/>
        </w:rPr>
        <w:t xml:space="preserve">guga ja </w:t>
      </w:r>
      <w:r w:rsidRPr="00E54584">
        <w:rPr>
          <w:rFonts w:ascii="Arial" w:hAnsi="Arial" w:cs="Arial"/>
          <w:sz w:val="22"/>
          <w:szCs w:val="22"/>
        </w:rPr>
        <w:t>märkis, et planeeritavale alale Järveküla tee lõik 13 (katastritunnus</w:t>
      </w:r>
      <w:r w:rsidRPr="00E54584">
        <w:rPr>
          <w:rFonts w:ascii="Roboto" w:hAnsi="Roboto"/>
          <w:sz w:val="21"/>
          <w:szCs w:val="21"/>
          <w:shd w:val="clear" w:color="auto" w:fill="FFFFFF"/>
        </w:rPr>
        <w:t xml:space="preserve"> 32214:004:0207</w:t>
      </w:r>
      <w:r w:rsidRPr="00E54584">
        <w:rPr>
          <w:rFonts w:ascii="Arial" w:hAnsi="Arial" w:cs="Arial"/>
          <w:sz w:val="22"/>
          <w:szCs w:val="22"/>
        </w:rPr>
        <w:t xml:space="preserve">) kergliiklustee vahetusse lähedusse Niidu tänavaga ristumiskohas jääb kohaliku </w:t>
      </w:r>
      <w:proofErr w:type="spellStart"/>
      <w:r w:rsidRPr="00E54584">
        <w:rPr>
          <w:rFonts w:ascii="Arial" w:hAnsi="Arial" w:cs="Arial"/>
          <w:sz w:val="22"/>
          <w:szCs w:val="22"/>
        </w:rPr>
        <w:t>polügonomeetria</w:t>
      </w:r>
      <w:proofErr w:type="spellEnd"/>
      <w:r w:rsidRPr="00E54584">
        <w:rPr>
          <w:rFonts w:ascii="Arial" w:hAnsi="Arial" w:cs="Arial"/>
          <w:sz w:val="22"/>
          <w:szCs w:val="22"/>
        </w:rPr>
        <w:t xml:space="preserve"> võrgu geodeetiline märk, mille kaitsevöönd on 3 m märgi keskmest</w:t>
      </w:r>
      <w:r w:rsidR="00193A8F">
        <w:rPr>
          <w:rFonts w:ascii="Arial" w:hAnsi="Arial" w:cs="Arial"/>
          <w:sz w:val="22"/>
          <w:szCs w:val="22"/>
        </w:rPr>
        <w:t>,</w:t>
      </w:r>
      <w:r w:rsidRPr="00E54584">
        <w:rPr>
          <w:rFonts w:ascii="Arial" w:hAnsi="Arial" w:cs="Arial"/>
          <w:sz w:val="22"/>
          <w:szCs w:val="22"/>
        </w:rPr>
        <w:t xml:space="preserve"> ja selle säili</w:t>
      </w:r>
      <w:r w:rsidR="00CB656A" w:rsidRPr="00E54584">
        <w:rPr>
          <w:rFonts w:ascii="Arial" w:hAnsi="Arial" w:cs="Arial"/>
          <w:sz w:val="22"/>
          <w:szCs w:val="22"/>
        </w:rPr>
        <w:t>ta</w:t>
      </w:r>
      <w:r w:rsidRPr="00E54584">
        <w:rPr>
          <w:rFonts w:ascii="Arial" w:hAnsi="Arial" w:cs="Arial"/>
          <w:sz w:val="22"/>
          <w:szCs w:val="22"/>
        </w:rPr>
        <w:t>mise peab korraldama kohalik omavalitsus vastavalt keskkonnaministri 28. juuni 2013. a määruse nr 50 „Geodeetiliste tööde tegemise ja geodeetilise märgi tähistamise kord, geodeetilise märgi kaitsevööni ulatus ning kaitsevööndis tegutsemiseks loa taotlemise kord“ § 2 lõikele 1.</w:t>
      </w:r>
    </w:p>
    <w:p w14:paraId="179E5F15" w14:textId="44DC0991" w:rsidR="00B83741" w:rsidRPr="00E54584" w:rsidRDefault="00B83741" w:rsidP="00213268">
      <w:pPr>
        <w:jc w:val="both"/>
        <w:rPr>
          <w:rFonts w:ascii="Arial" w:hAnsi="Arial" w:cs="Arial"/>
          <w:sz w:val="22"/>
          <w:szCs w:val="22"/>
          <w:lang w:eastAsia="en-US"/>
        </w:rPr>
      </w:pPr>
    </w:p>
    <w:p w14:paraId="7567167A" w14:textId="7B330607" w:rsidR="00653FAF" w:rsidRPr="00E54584" w:rsidRDefault="00213268" w:rsidP="00213268">
      <w:pPr>
        <w:jc w:val="both"/>
        <w:rPr>
          <w:rFonts w:ascii="Arial" w:hAnsi="Arial" w:cs="Arial"/>
          <w:sz w:val="22"/>
          <w:szCs w:val="22"/>
          <w:lang w:eastAsia="en-US"/>
        </w:rPr>
      </w:pPr>
      <w:r w:rsidRPr="00E54584">
        <w:rPr>
          <w:rFonts w:ascii="Arial" w:hAnsi="Arial" w:cs="Arial"/>
          <w:sz w:val="22"/>
          <w:szCs w:val="22"/>
          <w:lang w:eastAsia="en-US"/>
        </w:rPr>
        <w:t xml:space="preserve">Tulenevalt </w:t>
      </w:r>
      <w:proofErr w:type="spellStart"/>
      <w:r w:rsidRPr="00E54584">
        <w:rPr>
          <w:rFonts w:ascii="Arial" w:hAnsi="Arial" w:cs="Arial"/>
          <w:sz w:val="22"/>
          <w:szCs w:val="22"/>
          <w:lang w:eastAsia="en-US"/>
        </w:rPr>
        <w:t>PlanS</w:t>
      </w:r>
      <w:proofErr w:type="spellEnd"/>
      <w:r w:rsidRPr="00E54584">
        <w:rPr>
          <w:rFonts w:ascii="Arial" w:hAnsi="Arial" w:cs="Arial"/>
          <w:sz w:val="22"/>
          <w:szCs w:val="22"/>
          <w:lang w:eastAsia="en-US"/>
        </w:rPr>
        <w:t xml:space="preserve"> § 142 lõikest 4 ei pidanud </w:t>
      </w:r>
      <w:proofErr w:type="spellStart"/>
      <w:r w:rsidRPr="00E54584">
        <w:rPr>
          <w:rFonts w:ascii="Arial" w:hAnsi="Arial" w:cs="Arial"/>
          <w:sz w:val="22"/>
          <w:szCs w:val="22"/>
          <w:lang w:eastAsia="en-US"/>
        </w:rPr>
        <w:t>MaRu</w:t>
      </w:r>
      <w:proofErr w:type="spellEnd"/>
      <w:r w:rsidRPr="00E54584">
        <w:rPr>
          <w:rFonts w:ascii="Arial" w:hAnsi="Arial" w:cs="Arial"/>
          <w:sz w:val="22"/>
          <w:szCs w:val="22"/>
          <w:lang w:eastAsia="en-US"/>
        </w:rPr>
        <w:t xml:space="preserve"> 18. veebruari 2025. a kirjaga nr 12-1/25/368-3 (registreeritud Kohtla-Järve Linnavalitsuse dokumendiregistris </w:t>
      </w:r>
      <w:r w:rsidR="006D3E60" w:rsidRPr="00E54584">
        <w:rPr>
          <w:rFonts w:ascii="Arial" w:hAnsi="Arial" w:cs="Arial"/>
          <w:sz w:val="22"/>
          <w:szCs w:val="22"/>
          <w:lang w:eastAsia="en-US"/>
        </w:rPr>
        <w:t>19</w:t>
      </w:r>
      <w:r w:rsidRPr="00E54584">
        <w:rPr>
          <w:rFonts w:ascii="Arial" w:hAnsi="Arial" w:cs="Arial"/>
          <w:sz w:val="22"/>
          <w:szCs w:val="22"/>
          <w:lang w:eastAsia="en-US"/>
        </w:rPr>
        <w:t>. veebruaril 2025. a numbri</w:t>
      </w:r>
      <w:r w:rsidR="00653FAF" w:rsidRPr="00E54584">
        <w:rPr>
          <w:rFonts w:ascii="Arial" w:hAnsi="Arial" w:cs="Arial"/>
          <w:sz w:val="22"/>
          <w:szCs w:val="22"/>
          <w:lang w:eastAsia="en-US"/>
        </w:rPr>
        <w:t>ga</w:t>
      </w:r>
      <w:r w:rsidRPr="00E54584">
        <w:rPr>
          <w:rFonts w:ascii="Arial" w:hAnsi="Arial" w:cs="Arial"/>
          <w:sz w:val="22"/>
          <w:szCs w:val="22"/>
          <w:lang w:eastAsia="en-US"/>
        </w:rPr>
        <w:t xml:space="preserve"> </w:t>
      </w:r>
      <w:r w:rsidR="00E54584">
        <w:rPr>
          <w:rFonts w:ascii="Arial" w:hAnsi="Arial" w:cs="Arial"/>
          <w:sz w:val="22"/>
          <w:szCs w:val="22"/>
          <w:lang w:eastAsia="en-US"/>
        </w:rPr>
        <w:t xml:space="preserve">               </w:t>
      </w:r>
      <w:r w:rsidRPr="00E54584">
        <w:rPr>
          <w:rFonts w:ascii="Arial" w:hAnsi="Arial" w:cs="Arial"/>
          <w:sz w:val="22"/>
          <w:szCs w:val="22"/>
          <w:lang w:eastAsia="en-US"/>
        </w:rPr>
        <w:t xml:space="preserve">6-1/1660-21) vajalikuks määrata täiendavaid koostöötegijaid </w:t>
      </w:r>
      <w:r w:rsidR="00653FAF" w:rsidRPr="00E54584">
        <w:rPr>
          <w:rFonts w:ascii="Arial" w:hAnsi="Arial" w:cs="Arial"/>
          <w:sz w:val="22"/>
          <w:szCs w:val="22"/>
          <w:lang w:eastAsia="en-US"/>
        </w:rPr>
        <w:t>ning tegi sama kirja punktis 5 tähelepanekud REMile edastatud dokumentides planeeringu menetlemisel puudu jäänud kaasamist</w:t>
      </w:r>
    </w:p>
    <w:p w14:paraId="1065F7FD" w14:textId="086B1813" w:rsidR="00653FAF" w:rsidRPr="00E54584" w:rsidRDefault="00653FAF" w:rsidP="00213268">
      <w:pPr>
        <w:jc w:val="both"/>
        <w:rPr>
          <w:rFonts w:ascii="Arial" w:hAnsi="Arial" w:cs="Arial"/>
          <w:sz w:val="22"/>
          <w:szCs w:val="22"/>
          <w:lang w:eastAsia="en-US"/>
        </w:rPr>
      </w:pPr>
      <w:r w:rsidRPr="00E54584">
        <w:rPr>
          <w:rFonts w:ascii="Arial" w:hAnsi="Arial" w:cs="Arial"/>
          <w:sz w:val="22"/>
          <w:szCs w:val="22"/>
          <w:lang w:eastAsia="en-US"/>
        </w:rPr>
        <w:t>kajastavate kirjade kohta. Kohtla-Järve Linnavalitsus arvestas REMi tähelepanekuid ja kaasas detailplaneeringu koostamisse isikud: piirneva</w:t>
      </w:r>
      <w:r w:rsidR="00193A8F">
        <w:rPr>
          <w:rFonts w:ascii="Arial" w:hAnsi="Arial" w:cs="Arial"/>
          <w:sz w:val="22"/>
          <w:szCs w:val="22"/>
          <w:lang w:eastAsia="en-US"/>
        </w:rPr>
        <w:t>d</w:t>
      </w:r>
      <w:r w:rsidRPr="00E54584">
        <w:rPr>
          <w:rFonts w:ascii="Arial" w:hAnsi="Arial" w:cs="Arial"/>
          <w:sz w:val="22"/>
          <w:szCs w:val="22"/>
          <w:lang w:eastAsia="en-US"/>
        </w:rPr>
        <w:t xml:space="preserve"> Niidu garaažiühistud ja</w:t>
      </w:r>
      <w:r w:rsidRPr="00E54584">
        <w:rPr>
          <w:rFonts w:ascii="Arial" w:hAnsi="Arial" w:cs="Arial"/>
          <w:sz w:val="22"/>
          <w:szCs w:val="22"/>
        </w:rPr>
        <w:t xml:space="preserve"> üle Järveküla tee asuvate</w:t>
      </w:r>
      <w:r w:rsidR="00604F29" w:rsidRPr="00E54584">
        <w:rPr>
          <w:rFonts w:ascii="Arial" w:hAnsi="Arial" w:cs="Arial"/>
          <w:sz w:val="22"/>
          <w:szCs w:val="22"/>
        </w:rPr>
        <w:t xml:space="preserve"> m</w:t>
      </w:r>
      <w:r w:rsidRPr="00E54584">
        <w:rPr>
          <w:rFonts w:ascii="Arial" w:hAnsi="Arial" w:cs="Arial"/>
          <w:sz w:val="22"/>
          <w:szCs w:val="22"/>
        </w:rPr>
        <w:t>aaüksuste omanikud</w:t>
      </w:r>
      <w:r w:rsidRPr="00E54584">
        <w:rPr>
          <w:rFonts w:ascii="Arial" w:hAnsi="Arial" w:cs="Arial"/>
          <w:sz w:val="22"/>
          <w:szCs w:val="22"/>
          <w:lang w:eastAsia="en-US"/>
        </w:rPr>
        <w:t>, kelle õigusi ja huve võib planeering puudutada</w:t>
      </w:r>
      <w:r w:rsidR="00604F29" w:rsidRPr="00E54584">
        <w:rPr>
          <w:rFonts w:ascii="Arial" w:hAnsi="Arial" w:cs="Arial"/>
          <w:sz w:val="22"/>
          <w:szCs w:val="22"/>
          <w:lang w:eastAsia="en-US"/>
        </w:rPr>
        <w:t>.</w:t>
      </w:r>
      <w:r w:rsidRPr="00E54584">
        <w:rPr>
          <w:rFonts w:ascii="Arial" w:hAnsi="Arial" w:cs="Arial"/>
          <w:sz w:val="22"/>
          <w:szCs w:val="22"/>
          <w:lang w:eastAsia="en-US"/>
        </w:rPr>
        <w:t xml:space="preserve"> </w:t>
      </w:r>
    </w:p>
    <w:p w14:paraId="1DFEDBF9" w14:textId="77777777" w:rsidR="00604F29" w:rsidRPr="00E54584" w:rsidRDefault="00604F29" w:rsidP="00213268">
      <w:pPr>
        <w:jc w:val="both"/>
        <w:rPr>
          <w:rFonts w:ascii="Arial" w:hAnsi="Arial" w:cs="Arial"/>
          <w:sz w:val="22"/>
          <w:szCs w:val="22"/>
        </w:rPr>
      </w:pPr>
    </w:p>
    <w:p w14:paraId="22FB755A" w14:textId="0F87377E" w:rsidR="00213268" w:rsidRPr="00E54584" w:rsidRDefault="00213268" w:rsidP="00213268">
      <w:pPr>
        <w:jc w:val="both"/>
        <w:rPr>
          <w:rFonts w:ascii="Arial" w:hAnsi="Arial" w:cs="Arial"/>
          <w:sz w:val="22"/>
          <w:szCs w:val="22"/>
        </w:rPr>
      </w:pPr>
      <w:r w:rsidRPr="00E54584">
        <w:rPr>
          <w:rFonts w:ascii="Arial" w:hAnsi="Arial" w:cs="Arial"/>
          <w:sz w:val="22"/>
          <w:szCs w:val="22"/>
        </w:rPr>
        <w:t xml:space="preserve">Kohtla-Järve </w:t>
      </w:r>
      <w:r w:rsidR="00CB656A" w:rsidRPr="00E54584">
        <w:rPr>
          <w:rFonts w:ascii="Arial" w:hAnsi="Arial" w:cs="Arial"/>
          <w:sz w:val="22"/>
          <w:szCs w:val="22"/>
        </w:rPr>
        <w:t>L</w:t>
      </w:r>
      <w:r w:rsidRPr="00E54584">
        <w:rPr>
          <w:rFonts w:ascii="Arial" w:hAnsi="Arial" w:cs="Arial"/>
          <w:sz w:val="22"/>
          <w:szCs w:val="22"/>
        </w:rPr>
        <w:t xml:space="preserve">innavalitsus teavitas </w:t>
      </w:r>
      <w:r w:rsidR="00604F29" w:rsidRPr="00E54584">
        <w:rPr>
          <w:rFonts w:ascii="Arial" w:hAnsi="Arial" w:cs="Arial"/>
          <w:sz w:val="22"/>
          <w:szCs w:val="22"/>
        </w:rPr>
        <w:t xml:space="preserve">planeeringuala piirnevate ja üle Järveküla tee asuvate maaüksuste omanikke </w:t>
      </w:r>
      <w:r w:rsidRPr="00E54584">
        <w:rPr>
          <w:rFonts w:ascii="Arial" w:hAnsi="Arial" w:cs="Arial"/>
          <w:sz w:val="22"/>
          <w:szCs w:val="22"/>
        </w:rPr>
        <w:t xml:space="preserve">5. mail 2025. a ja 27. juunil 2025. a </w:t>
      </w:r>
      <w:r w:rsidR="00604F29" w:rsidRPr="00E54584">
        <w:rPr>
          <w:rFonts w:ascii="Arial" w:hAnsi="Arial" w:cs="Arial"/>
          <w:sz w:val="22"/>
          <w:szCs w:val="22"/>
        </w:rPr>
        <w:t>kirjadega nr 6-1/1447</w:t>
      </w:r>
      <w:r w:rsidR="006D3E60" w:rsidRPr="00E54584">
        <w:rPr>
          <w:rFonts w:ascii="Arial" w:hAnsi="Arial" w:cs="Arial"/>
          <w:sz w:val="22"/>
          <w:szCs w:val="22"/>
        </w:rPr>
        <w:t>, 6-1/1473</w:t>
      </w:r>
      <w:r w:rsidR="00604F29" w:rsidRPr="00E54584">
        <w:rPr>
          <w:rFonts w:ascii="Arial" w:hAnsi="Arial" w:cs="Arial"/>
          <w:sz w:val="22"/>
          <w:szCs w:val="22"/>
        </w:rPr>
        <w:t xml:space="preserve"> ning</w:t>
      </w:r>
      <w:r w:rsidR="00E54584">
        <w:rPr>
          <w:rFonts w:ascii="Arial" w:hAnsi="Arial" w:cs="Arial"/>
          <w:sz w:val="22"/>
          <w:szCs w:val="22"/>
        </w:rPr>
        <w:t xml:space="preserve">              </w:t>
      </w:r>
      <w:r w:rsidR="00604F29" w:rsidRPr="00E54584">
        <w:rPr>
          <w:rFonts w:ascii="Arial" w:hAnsi="Arial" w:cs="Arial"/>
          <w:sz w:val="22"/>
          <w:szCs w:val="22"/>
        </w:rPr>
        <w:t xml:space="preserve"> 6-1/2053 </w:t>
      </w:r>
      <w:r w:rsidRPr="00E54584">
        <w:rPr>
          <w:rFonts w:ascii="Arial" w:hAnsi="Arial" w:cs="Arial"/>
          <w:sz w:val="22"/>
          <w:szCs w:val="22"/>
        </w:rPr>
        <w:t xml:space="preserve">vastavalt </w:t>
      </w:r>
      <w:proofErr w:type="spellStart"/>
      <w:r w:rsidRPr="00E54584">
        <w:rPr>
          <w:rFonts w:ascii="Arial" w:hAnsi="Arial" w:cs="Arial"/>
          <w:sz w:val="22"/>
          <w:szCs w:val="22"/>
        </w:rPr>
        <w:t>PlanS</w:t>
      </w:r>
      <w:proofErr w:type="spellEnd"/>
      <w:r w:rsidRPr="00E54584">
        <w:rPr>
          <w:rFonts w:ascii="Arial" w:hAnsi="Arial" w:cs="Arial"/>
          <w:sz w:val="22"/>
          <w:szCs w:val="22"/>
        </w:rPr>
        <w:t xml:space="preserve"> § 127 lõikele 3 planeeringu menetlusse kaasamisest ja võimalusest esitada seisukohad ja arvamused. </w:t>
      </w:r>
      <w:r w:rsidR="007A2DB3" w:rsidRPr="00E54584">
        <w:rPr>
          <w:rFonts w:ascii="Arial" w:hAnsi="Arial" w:cs="Arial"/>
          <w:sz w:val="22"/>
          <w:szCs w:val="22"/>
          <w:lang w:eastAsia="en-US"/>
        </w:rPr>
        <w:t>Täiendavaid arvamusi ei esitatud</w:t>
      </w:r>
      <w:r w:rsidR="007A2DB3" w:rsidRPr="00E54584">
        <w:rPr>
          <w:rFonts w:ascii="Arial" w:hAnsi="Arial" w:cs="Arial"/>
          <w:sz w:val="22"/>
          <w:szCs w:val="22"/>
        </w:rPr>
        <w:t xml:space="preserve"> ja </w:t>
      </w:r>
      <w:r w:rsidRPr="00E54584">
        <w:rPr>
          <w:rFonts w:ascii="Arial" w:hAnsi="Arial" w:cs="Arial"/>
          <w:sz w:val="22"/>
          <w:szCs w:val="22"/>
        </w:rPr>
        <w:t xml:space="preserve">30 päeva jooksul </w:t>
      </w:r>
      <w:r w:rsidR="00193A8F">
        <w:rPr>
          <w:rFonts w:ascii="Arial" w:hAnsi="Arial" w:cs="Arial"/>
          <w:sz w:val="22"/>
          <w:szCs w:val="22"/>
        </w:rPr>
        <w:t xml:space="preserve">kuni </w:t>
      </w:r>
      <w:r w:rsidRPr="00E54584">
        <w:rPr>
          <w:rFonts w:ascii="Arial" w:hAnsi="Arial" w:cs="Arial"/>
          <w:sz w:val="22"/>
          <w:szCs w:val="22"/>
        </w:rPr>
        <w:t>tähtaja möödumise</w:t>
      </w:r>
      <w:r w:rsidR="00193A8F">
        <w:rPr>
          <w:rFonts w:ascii="Arial" w:hAnsi="Arial" w:cs="Arial"/>
          <w:sz w:val="22"/>
          <w:szCs w:val="22"/>
        </w:rPr>
        <w:t>ni</w:t>
      </w:r>
      <w:r w:rsidRPr="00E54584">
        <w:rPr>
          <w:rFonts w:ascii="Arial" w:hAnsi="Arial" w:cs="Arial"/>
          <w:sz w:val="22"/>
          <w:szCs w:val="22"/>
        </w:rPr>
        <w:t xml:space="preserve"> kirjadele </w:t>
      </w:r>
      <w:r w:rsidR="007A2DB3" w:rsidRPr="00E54584">
        <w:rPr>
          <w:rFonts w:ascii="Arial" w:hAnsi="Arial" w:cs="Arial"/>
          <w:sz w:val="22"/>
          <w:szCs w:val="22"/>
        </w:rPr>
        <w:t xml:space="preserve">ettepanekuid, </w:t>
      </w:r>
      <w:r w:rsidRPr="00E54584">
        <w:rPr>
          <w:rFonts w:ascii="Arial" w:hAnsi="Arial" w:cs="Arial"/>
          <w:sz w:val="22"/>
          <w:szCs w:val="22"/>
        </w:rPr>
        <w:t xml:space="preserve">arvamusi </w:t>
      </w:r>
      <w:r w:rsidR="007A2DB3" w:rsidRPr="00E54584">
        <w:rPr>
          <w:rFonts w:ascii="Arial" w:hAnsi="Arial" w:cs="Arial"/>
          <w:sz w:val="22"/>
          <w:szCs w:val="22"/>
        </w:rPr>
        <w:t>ega</w:t>
      </w:r>
      <w:r w:rsidRPr="00E54584">
        <w:rPr>
          <w:rFonts w:ascii="Arial" w:hAnsi="Arial" w:cs="Arial"/>
          <w:sz w:val="22"/>
          <w:szCs w:val="22"/>
        </w:rPr>
        <w:t xml:space="preserve"> vastuseisu ei tulnud.</w:t>
      </w:r>
    </w:p>
    <w:p w14:paraId="0520EA81" w14:textId="77777777" w:rsidR="00B83741" w:rsidRPr="00E54584" w:rsidRDefault="00B83741" w:rsidP="00213268">
      <w:pPr>
        <w:jc w:val="both"/>
        <w:rPr>
          <w:rFonts w:ascii="Arial" w:hAnsi="Arial" w:cs="Arial"/>
          <w:sz w:val="22"/>
          <w:szCs w:val="22"/>
        </w:rPr>
      </w:pPr>
    </w:p>
    <w:p w14:paraId="02C030A0" w14:textId="77777777" w:rsidR="007A2DB3" w:rsidRPr="00E54584" w:rsidRDefault="007A2DB3" w:rsidP="007A2DB3">
      <w:pPr>
        <w:jc w:val="both"/>
        <w:rPr>
          <w:rFonts w:ascii="Arial" w:hAnsi="Arial" w:cs="Arial"/>
          <w:sz w:val="22"/>
          <w:szCs w:val="22"/>
        </w:rPr>
      </w:pPr>
      <w:r w:rsidRPr="00E54584">
        <w:rPr>
          <w:rFonts w:ascii="Arial" w:hAnsi="Arial" w:cs="Arial"/>
          <w:sz w:val="22"/>
          <w:szCs w:val="22"/>
        </w:rPr>
        <w:t xml:space="preserve">Detailplaneeringu koostamisel on arvestatud planeerimisseaduse §-des 127, 134 ja 135 sätestatud planeeringu avaliku menetluse nõuetega ning lähtutud planeerimisseaduse §-st 126 tulenevatest detailplaneeringu sisule esitatavatest nõuetest. </w:t>
      </w:r>
    </w:p>
    <w:p w14:paraId="22160FAB" w14:textId="77777777" w:rsidR="007A2DB3" w:rsidRPr="00E54584" w:rsidRDefault="007A2DB3" w:rsidP="007A2DB3">
      <w:pPr>
        <w:pStyle w:val="Vahedeta"/>
        <w:jc w:val="both"/>
        <w:rPr>
          <w:rFonts w:ascii="Arial" w:hAnsi="Arial" w:cs="Arial"/>
          <w:sz w:val="22"/>
          <w:szCs w:val="22"/>
          <w:lang w:val="et-EE"/>
        </w:rPr>
      </w:pPr>
      <w:r w:rsidRPr="00E54584">
        <w:rPr>
          <w:rFonts w:ascii="Arial" w:hAnsi="Arial" w:cs="Arial"/>
          <w:sz w:val="22"/>
          <w:szCs w:val="22"/>
          <w:lang w:val="et-EE"/>
        </w:rPr>
        <w:t>Detailplaneering vastab õigusaktidele ja Kohtla-Järve linna Järve linnaosa ruumilise arengu eesmärkidele.</w:t>
      </w:r>
    </w:p>
    <w:p w14:paraId="4363C6AD" w14:textId="77777777" w:rsidR="007A2DB3" w:rsidRPr="00E54584" w:rsidRDefault="007A2DB3" w:rsidP="007A2DB3">
      <w:pPr>
        <w:suppressAutoHyphens/>
        <w:jc w:val="both"/>
        <w:rPr>
          <w:rFonts w:ascii="Arial" w:hAnsi="Arial" w:cs="Arial"/>
          <w:sz w:val="22"/>
          <w:szCs w:val="22"/>
        </w:rPr>
      </w:pPr>
      <w:r w:rsidRPr="00E54584">
        <w:rPr>
          <w:rFonts w:ascii="Arial" w:hAnsi="Arial" w:cs="Arial"/>
          <w:sz w:val="22"/>
          <w:szCs w:val="22"/>
        </w:rPr>
        <w:t>Planeerimisseaduse § 135 lõike 4 kohaselt oli kavandatavast keskkonnast ja hoonestusest ruumilise ettekujutuse saamiseks avalikuks väljapanekuks esitatud planeeringulahenduse ruumiline illustratsioon.</w:t>
      </w:r>
    </w:p>
    <w:p w14:paraId="65C9A420" w14:textId="74D730C8" w:rsidR="007A2DB3" w:rsidRPr="00E54584" w:rsidRDefault="00760924" w:rsidP="007A2DB3">
      <w:pPr>
        <w:suppressAutoHyphens/>
        <w:jc w:val="both"/>
        <w:rPr>
          <w:rFonts w:ascii="Arial" w:hAnsi="Arial" w:cs="Arial"/>
          <w:sz w:val="22"/>
          <w:szCs w:val="22"/>
        </w:rPr>
      </w:pPr>
      <w:r w:rsidRPr="00E54584">
        <w:rPr>
          <w:rFonts w:ascii="Arial" w:hAnsi="Arial" w:cs="Arial"/>
          <w:sz w:val="22"/>
          <w:szCs w:val="22"/>
        </w:rPr>
        <w:t>Detailplaneeringuga kavandatav hoonestuslahendus ja liiklustihedus oluliselt ei muutu võrreldes varasema olukorraga ning ei ole ümbritsevale linnakeskkonnale koormav, kuna endiselt jääb linna peatänava äärde, kust on juurdepääs planeeringu alale.</w:t>
      </w:r>
    </w:p>
    <w:p w14:paraId="03AA5232" w14:textId="05A42624" w:rsidR="007A2DB3" w:rsidRPr="00E54584" w:rsidRDefault="007A2DB3" w:rsidP="007A2DB3">
      <w:pPr>
        <w:autoSpaceDE w:val="0"/>
        <w:autoSpaceDN w:val="0"/>
        <w:adjustRightInd w:val="0"/>
        <w:jc w:val="both"/>
        <w:rPr>
          <w:rFonts w:ascii="Arial" w:hAnsi="Arial" w:cs="Arial"/>
          <w:sz w:val="22"/>
          <w:szCs w:val="22"/>
          <w:lang w:eastAsia="ar-SA"/>
        </w:rPr>
      </w:pPr>
      <w:r w:rsidRPr="00E54584">
        <w:rPr>
          <w:rFonts w:ascii="Arial" w:hAnsi="Arial" w:cs="Arial"/>
          <w:sz w:val="22"/>
          <w:szCs w:val="22"/>
          <w:lang w:eastAsia="ar-SA"/>
        </w:rPr>
        <w:t xml:space="preserve">Detailplaneering võeti vastu Kohtla-Järve Linnavolikogu </w:t>
      </w:r>
      <w:r w:rsidR="0042708C" w:rsidRPr="00E54584">
        <w:rPr>
          <w:rFonts w:ascii="Arial" w:hAnsi="Arial" w:cs="Arial"/>
          <w:sz w:val="22"/>
          <w:szCs w:val="22"/>
          <w:lang w:eastAsia="ar-SA"/>
        </w:rPr>
        <w:t>25</w:t>
      </w:r>
      <w:r w:rsidRPr="00E54584">
        <w:rPr>
          <w:rFonts w:ascii="Arial" w:hAnsi="Arial" w:cs="Arial"/>
          <w:sz w:val="22"/>
          <w:szCs w:val="22"/>
          <w:lang w:eastAsia="ar-SA"/>
        </w:rPr>
        <w:t xml:space="preserve">. </w:t>
      </w:r>
      <w:r w:rsidR="0042708C" w:rsidRPr="00E54584">
        <w:rPr>
          <w:rFonts w:ascii="Arial" w:hAnsi="Arial" w:cs="Arial"/>
          <w:sz w:val="22"/>
          <w:szCs w:val="22"/>
          <w:lang w:eastAsia="ar-SA"/>
        </w:rPr>
        <w:t>septemb</w:t>
      </w:r>
      <w:r w:rsidRPr="00E54584">
        <w:rPr>
          <w:rFonts w:ascii="Arial" w:hAnsi="Arial" w:cs="Arial"/>
          <w:sz w:val="22"/>
          <w:szCs w:val="22"/>
          <w:lang w:eastAsia="ar-SA"/>
        </w:rPr>
        <w:t>ri 2025. a otsusega nr 2</w:t>
      </w:r>
      <w:r w:rsidR="0042708C" w:rsidRPr="00E54584">
        <w:rPr>
          <w:rFonts w:ascii="Arial" w:hAnsi="Arial" w:cs="Arial"/>
          <w:sz w:val="22"/>
          <w:szCs w:val="22"/>
          <w:lang w:eastAsia="ar-SA"/>
        </w:rPr>
        <w:t>31</w:t>
      </w:r>
      <w:r w:rsidRPr="00E54584">
        <w:rPr>
          <w:rFonts w:ascii="Arial" w:hAnsi="Arial" w:cs="Arial"/>
          <w:sz w:val="22"/>
          <w:szCs w:val="22"/>
          <w:lang w:eastAsia="ar-SA"/>
        </w:rPr>
        <w:t xml:space="preserve"> „Kohtla-Järve linna Järve linnaosas Järveküla tee </w:t>
      </w:r>
      <w:r w:rsidR="0042708C" w:rsidRPr="00E54584">
        <w:rPr>
          <w:rFonts w:ascii="Arial" w:hAnsi="Arial" w:cs="Arial"/>
          <w:sz w:val="22"/>
          <w:szCs w:val="22"/>
          <w:lang w:eastAsia="ar-SA"/>
        </w:rPr>
        <w:t>46</w:t>
      </w:r>
      <w:r w:rsidRPr="00E54584">
        <w:rPr>
          <w:rFonts w:ascii="Arial" w:hAnsi="Arial" w:cs="Arial"/>
          <w:sz w:val="22"/>
          <w:szCs w:val="22"/>
          <w:lang w:eastAsia="ar-SA"/>
        </w:rPr>
        <w:t xml:space="preserve"> kinnistu ja </w:t>
      </w:r>
      <w:r w:rsidR="0042708C" w:rsidRPr="00E54584">
        <w:rPr>
          <w:rFonts w:ascii="Arial" w:hAnsi="Arial" w:cs="Arial"/>
          <w:sz w:val="22"/>
          <w:szCs w:val="22"/>
          <w:lang w:eastAsia="ar-SA"/>
        </w:rPr>
        <w:t>selle lähi</w:t>
      </w:r>
      <w:r w:rsidRPr="00E54584">
        <w:rPr>
          <w:rFonts w:ascii="Arial" w:hAnsi="Arial" w:cs="Arial"/>
          <w:sz w:val="22"/>
          <w:szCs w:val="22"/>
          <w:lang w:eastAsia="ar-SA"/>
        </w:rPr>
        <w:t xml:space="preserve">ala detailplaneeringu vastuvõtmine“. Detailplaneeringu </w:t>
      </w:r>
      <w:r w:rsidRPr="00E54584">
        <w:rPr>
          <w:rFonts w:ascii="Arial" w:hAnsi="Arial" w:cs="Arial"/>
          <w:sz w:val="22"/>
          <w:szCs w:val="22"/>
        </w:rPr>
        <w:t xml:space="preserve">avalik väljapanek toimus ajavahemikul </w:t>
      </w:r>
      <w:r w:rsidR="00760924" w:rsidRPr="00E54584">
        <w:rPr>
          <w:rFonts w:ascii="Arial" w:hAnsi="Arial" w:cs="Arial"/>
          <w:sz w:val="22"/>
          <w:szCs w:val="22"/>
        </w:rPr>
        <w:t>30</w:t>
      </w:r>
      <w:r w:rsidRPr="00E54584">
        <w:rPr>
          <w:rFonts w:ascii="Arial" w:hAnsi="Arial" w:cs="Arial"/>
          <w:sz w:val="22"/>
          <w:szCs w:val="22"/>
        </w:rPr>
        <w:t>. </w:t>
      </w:r>
      <w:r w:rsidR="00760924" w:rsidRPr="00E54584">
        <w:rPr>
          <w:rFonts w:ascii="Arial" w:hAnsi="Arial" w:cs="Arial"/>
          <w:sz w:val="22"/>
          <w:szCs w:val="22"/>
        </w:rPr>
        <w:t>oktoob</w:t>
      </w:r>
      <w:r w:rsidRPr="00E54584">
        <w:rPr>
          <w:rFonts w:ascii="Arial" w:hAnsi="Arial" w:cs="Arial"/>
          <w:sz w:val="22"/>
          <w:szCs w:val="22"/>
        </w:rPr>
        <w:t xml:space="preserve">rist kuni                  </w:t>
      </w:r>
      <w:r w:rsidR="00760924" w:rsidRPr="00E54584">
        <w:rPr>
          <w:rFonts w:ascii="Arial" w:hAnsi="Arial" w:cs="Arial"/>
          <w:sz w:val="22"/>
          <w:szCs w:val="22"/>
        </w:rPr>
        <w:t>30</w:t>
      </w:r>
      <w:r w:rsidRPr="00E54584">
        <w:rPr>
          <w:rFonts w:ascii="Arial" w:hAnsi="Arial" w:cs="Arial"/>
          <w:sz w:val="22"/>
          <w:szCs w:val="22"/>
        </w:rPr>
        <w:t xml:space="preserve">. </w:t>
      </w:r>
      <w:r w:rsidR="00760924" w:rsidRPr="00E54584">
        <w:rPr>
          <w:rFonts w:ascii="Arial" w:hAnsi="Arial" w:cs="Arial"/>
          <w:sz w:val="22"/>
          <w:szCs w:val="22"/>
        </w:rPr>
        <w:t>novembr</w:t>
      </w:r>
      <w:r w:rsidRPr="00E54584">
        <w:rPr>
          <w:rFonts w:ascii="Arial" w:hAnsi="Arial" w:cs="Arial"/>
          <w:sz w:val="22"/>
          <w:szCs w:val="22"/>
        </w:rPr>
        <w:t xml:space="preserve">ini 2025. a.  </w:t>
      </w:r>
    </w:p>
    <w:p w14:paraId="238BBA85" w14:textId="5168A527" w:rsidR="00700A62" w:rsidRPr="00E54584" w:rsidRDefault="00273BF6" w:rsidP="0053754B">
      <w:pPr>
        <w:pStyle w:val="Loendilik"/>
        <w:autoSpaceDE w:val="0"/>
        <w:autoSpaceDN w:val="0"/>
        <w:adjustRightInd w:val="0"/>
        <w:ind w:left="0"/>
        <w:jc w:val="both"/>
        <w:rPr>
          <w:rFonts w:ascii="Arial" w:hAnsi="Arial" w:cs="Arial"/>
          <w:color w:val="EE0000"/>
          <w:sz w:val="22"/>
          <w:szCs w:val="22"/>
          <w:lang w:eastAsia="ar-SA"/>
        </w:rPr>
      </w:pPr>
      <w:r w:rsidRPr="00E54584">
        <w:rPr>
          <w:rFonts w:ascii="Arial" w:hAnsi="Arial" w:cs="Arial"/>
          <w:sz w:val="22"/>
          <w:szCs w:val="22"/>
        </w:rPr>
        <w:t xml:space="preserve">Teade detailplaneeringu vastuvõtmise ja avaliku väljapaneku kohta avaldati 9. oktoobril 2025. a ajalehes Põhjarannik ja 7. oktoobril 2025. a linna veebilehel. Detailplaneeringu vastuvõtmisest ja avalikust väljapanekust </w:t>
      </w:r>
      <w:r w:rsidRPr="00E54584">
        <w:rPr>
          <w:rFonts w:ascii="Arial" w:hAnsi="Arial" w:cs="Arial"/>
          <w:sz w:val="22"/>
          <w:szCs w:val="22"/>
          <w:lang w:eastAsia="ar-SA"/>
        </w:rPr>
        <w:t>teavitati valitsusasutusi ja detailplaneeringust huvitatud isikuid 8. oktoobril 2025. a kirjadega nr 6-1/1660-22, 6-1/2053-2 ja</w:t>
      </w:r>
      <w:r w:rsidR="00C433F8" w:rsidRPr="00E54584">
        <w:rPr>
          <w:rFonts w:ascii="Arial" w:hAnsi="Arial" w:cs="Arial"/>
          <w:sz w:val="22"/>
          <w:szCs w:val="22"/>
          <w:lang w:eastAsia="ar-SA"/>
        </w:rPr>
        <w:t xml:space="preserve"> </w:t>
      </w:r>
      <w:r w:rsidRPr="00E54584">
        <w:rPr>
          <w:rFonts w:ascii="Arial" w:hAnsi="Arial" w:cs="Arial"/>
          <w:sz w:val="22"/>
          <w:szCs w:val="22"/>
          <w:lang w:eastAsia="ar-SA"/>
        </w:rPr>
        <w:t xml:space="preserve">6-1/3007-1 </w:t>
      </w:r>
      <w:r w:rsidR="00C433F8" w:rsidRPr="00E54584">
        <w:rPr>
          <w:rFonts w:ascii="Arial" w:hAnsi="Arial" w:cs="Arial"/>
          <w:sz w:val="22"/>
          <w:szCs w:val="22"/>
          <w:lang w:eastAsia="ar-SA"/>
        </w:rPr>
        <w:t xml:space="preserve">ning </w:t>
      </w:r>
      <w:r w:rsidRPr="00E54584">
        <w:rPr>
          <w:rFonts w:ascii="Arial" w:hAnsi="Arial" w:cs="Arial"/>
          <w:sz w:val="22"/>
          <w:szCs w:val="22"/>
          <w:lang w:eastAsia="ar-SA"/>
        </w:rPr>
        <w:t>9. oktoobril 2025. a nr 6-1/1473-2.</w:t>
      </w:r>
    </w:p>
    <w:p w14:paraId="02D27D35" w14:textId="3694B4D7" w:rsidR="00123AF6" w:rsidRPr="00E54584" w:rsidRDefault="00700A62" w:rsidP="00700A62">
      <w:pPr>
        <w:autoSpaceDE w:val="0"/>
        <w:autoSpaceDN w:val="0"/>
        <w:adjustRightInd w:val="0"/>
        <w:jc w:val="both"/>
        <w:rPr>
          <w:rFonts w:ascii="Arial" w:hAnsi="Arial" w:cs="Arial"/>
          <w:sz w:val="22"/>
          <w:szCs w:val="22"/>
          <w:lang w:eastAsia="ar-SA"/>
        </w:rPr>
      </w:pPr>
      <w:r w:rsidRPr="00E54584">
        <w:rPr>
          <w:rFonts w:ascii="Arial" w:hAnsi="Arial" w:cs="Arial"/>
          <w:sz w:val="22"/>
          <w:szCs w:val="22"/>
        </w:rPr>
        <w:t xml:space="preserve">Detailplaneeringu avaliku väljapaneku ajal ei laekunud ettepanekuid, märkusi ega vastuväiteid. Detailplaneeringu avaliku väljapaneku tulemustest ning detailplaneeringu avaliku väljapaneku tulemuste avaliku arutelu vajaduse puudumise kohta informeeriti </w:t>
      </w:r>
      <w:r w:rsidRPr="00E54584">
        <w:rPr>
          <w:rFonts w:ascii="Arial" w:hAnsi="Arial" w:cs="Arial"/>
          <w:sz w:val="22"/>
          <w:szCs w:val="22"/>
          <w:lang w:eastAsia="ar-SA"/>
        </w:rPr>
        <w:t>detailplaneeringust huvitatud isikuid</w:t>
      </w:r>
      <w:r w:rsidRPr="00E54584">
        <w:rPr>
          <w:rFonts w:ascii="Arial" w:hAnsi="Arial" w:cs="Arial"/>
          <w:sz w:val="22"/>
          <w:szCs w:val="22"/>
        </w:rPr>
        <w:t xml:space="preserve"> </w:t>
      </w:r>
      <w:r w:rsidR="00123AF6" w:rsidRPr="00E54584">
        <w:rPr>
          <w:rFonts w:ascii="Arial" w:hAnsi="Arial" w:cs="Arial"/>
          <w:sz w:val="22"/>
          <w:szCs w:val="22"/>
        </w:rPr>
        <w:t xml:space="preserve">ja </w:t>
      </w:r>
      <w:r w:rsidR="00123AF6" w:rsidRPr="00E54584">
        <w:rPr>
          <w:rFonts w:ascii="Arial" w:hAnsi="Arial" w:cs="Arial"/>
          <w:sz w:val="22"/>
          <w:szCs w:val="22"/>
          <w:lang w:eastAsia="ar-SA"/>
        </w:rPr>
        <w:t xml:space="preserve">kaasatuid </w:t>
      </w:r>
      <w:r w:rsidR="00123AF6" w:rsidRPr="00E54584">
        <w:rPr>
          <w:rFonts w:ascii="Arial" w:hAnsi="Arial" w:cs="Arial"/>
          <w:sz w:val="22"/>
          <w:szCs w:val="22"/>
        </w:rPr>
        <w:t>3</w:t>
      </w:r>
      <w:r w:rsidR="00123AF6" w:rsidRPr="00E54584">
        <w:rPr>
          <w:rFonts w:ascii="Arial" w:hAnsi="Arial" w:cs="Arial"/>
          <w:sz w:val="22"/>
          <w:szCs w:val="22"/>
          <w:lang w:eastAsia="ar-SA"/>
        </w:rPr>
        <w:t>. detsembril 2025. a kirjadega nr 6-1/1660-23</w:t>
      </w:r>
      <w:r w:rsidR="006D3E60" w:rsidRPr="00E54584">
        <w:rPr>
          <w:rFonts w:ascii="Arial" w:hAnsi="Arial" w:cs="Arial"/>
          <w:sz w:val="22"/>
          <w:szCs w:val="22"/>
          <w:lang w:eastAsia="ar-SA"/>
        </w:rPr>
        <w:t xml:space="preserve"> ja 6-1/2053-4 ning 4. detsembril 2025. a nr 6-1/1473-3</w:t>
      </w:r>
      <w:r w:rsidR="00123AF6" w:rsidRPr="00E54584">
        <w:rPr>
          <w:rFonts w:ascii="Arial" w:hAnsi="Arial" w:cs="Arial"/>
          <w:sz w:val="22"/>
          <w:szCs w:val="22"/>
          <w:lang w:eastAsia="ar-SA"/>
        </w:rPr>
        <w:t xml:space="preserve">. </w:t>
      </w:r>
    </w:p>
    <w:p w14:paraId="6F31BB00" w14:textId="5FB38B3B" w:rsidR="00700A62" w:rsidRPr="00E54584" w:rsidRDefault="00123AF6" w:rsidP="00700A62">
      <w:pPr>
        <w:autoSpaceDE w:val="0"/>
        <w:autoSpaceDN w:val="0"/>
        <w:adjustRightInd w:val="0"/>
        <w:jc w:val="both"/>
        <w:rPr>
          <w:rFonts w:ascii="Arial" w:hAnsi="Arial" w:cs="Arial"/>
          <w:sz w:val="22"/>
          <w:szCs w:val="22"/>
        </w:rPr>
      </w:pPr>
      <w:r w:rsidRPr="00E54584">
        <w:rPr>
          <w:rFonts w:ascii="Arial" w:hAnsi="Arial" w:cs="Arial"/>
          <w:sz w:val="22"/>
          <w:szCs w:val="22"/>
        </w:rPr>
        <w:t xml:space="preserve">Avalikkust informeeriti </w:t>
      </w:r>
      <w:r w:rsidR="00700A62" w:rsidRPr="00E54584">
        <w:rPr>
          <w:rFonts w:ascii="Arial" w:hAnsi="Arial" w:cs="Arial"/>
          <w:sz w:val="22"/>
          <w:szCs w:val="22"/>
        </w:rPr>
        <w:t xml:space="preserve">4. detsembril 2025. a ajalehes Põhjarannik ning linna veebilehel 3. detsembril 2025. a kuulutuse kaudu. </w:t>
      </w:r>
    </w:p>
    <w:p w14:paraId="48F07BFA" w14:textId="2F285AC9" w:rsidR="00AD5FD5" w:rsidRPr="00E54584" w:rsidRDefault="00AD5FD5" w:rsidP="00AD5FD5">
      <w:pPr>
        <w:jc w:val="both"/>
        <w:rPr>
          <w:rFonts w:ascii="Arial" w:hAnsi="Arial" w:cs="Arial"/>
          <w:sz w:val="22"/>
          <w:szCs w:val="22"/>
        </w:rPr>
      </w:pPr>
      <w:r w:rsidRPr="00E54584">
        <w:rPr>
          <w:rFonts w:ascii="Arial" w:hAnsi="Arial" w:cs="Arial"/>
          <w:sz w:val="22"/>
          <w:szCs w:val="22"/>
        </w:rPr>
        <w:t>Kohtla-Järve Linnavalitsus esitas 1</w:t>
      </w:r>
      <w:r w:rsidR="006D3E60" w:rsidRPr="00E54584">
        <w:rPr>
          <w:rFonts w:ascii="Arial" w:hAnsi="Arial" w:cs="Arial"/>
          <w:sz w:val="22"/>
          <w:szCs w:val="22"/>
        </w:rPr>
        <w:t>6</w:t>
      </w:r>
      <w:r w:rsidRPr="00E54584">
        <w:rPr>
          <w:rFonts w:ascii="Arial" w:hAnsi="Arial" w:cs="Arial"/>
          <w:sz w:val="22"/>
          <w:szCs w:val="22"/>
        </w:rPr>
        <w:t xml:space="preserve">. detsembril 2025. a detailplaneeringu </w:t>
      </w:r>
      <w:bookmarkStart w:id="4" w:name="_Hlk178257281"/>
      <w:proofErr w:type="spellStart"/>
      <w:r w:rsidRPr="00E54584">
        <w:rPr>
          <w:rFonts w:ascii="Arial" w:hAnsi="Arial" w:cs="Arial"/>
          <w:sz w:val="22"/>
          <w:szCs w:val="22"/>
        </w:rPr>
        <w:t>MaRu-le</w:t>
      </w:r>
      <w:bookmarkEnd w:id="4"/>
      <w:proofErr w:type="spellEnd"/>
      <w:r w:rsidRPr="00E54584">
        <w:rPr>
          <w:rFonts w:ascii="Arial" w:hAnsi="Arial" w:cs="Arial"/>
          <w:sz w:val="22"/>
          <w:szCs w:val="22"/>
        </w:rPr>
        <w:t xml:space="preserve"> </w:t>
      </w:r>
      <w:proofErr w:type="spellStart"/>
      <w:r w:rsidRPr="00E54584">
        <w:rPr>
          <w:rFonts w:ascii="Arial" w:hAnsi="Arial" w:cs="Arial"/>
          <w:sz w:val="22"/>
          <w:szCs w:val="22"/>
        </w:rPr>
        <w:t>PlanS</w:t>
      </w:r>
      <w:proofErr w:type="spellEnd"/>
      <w:r w:rsidRPr="00E54584">
        <w:rPr>
          <w:rFonts w:ascii="Arial" w:hAnsi="Arial" w:cs="Arial"/>
          <w:sz w:val="22"/>
          <w:szCs w:val="22"/>
        </w:rPr>
        <w:t xml:space="preserve"> § 142 lõike 5 ja § 90 lõike 1 alusel heakskiidu saamiseks. </w:t>
      </w:r>
      <w:proofErr w:type="spellStart"/>
      <w:r w:rsidRPr="00E54584">
        <w:rPr>
          <w:rFonts w:ascii="Arial" w:hAnsi="Arial" w:cs="Arial"/>
          <w:sz w:val="22"/>
          <w:szCs w:val="22"/>
        </w:rPr>
        <w:t>MaRu</w:t>
      </w:r>
      <w:proofErr w:type="spellEnd"/>
      <w:r w:rsidRPr="00E54584">
        <w:rPr>
          <w:rFonts w:ascii="Arial" w:hAnsi="Arial" w:cs="Arial"/>
          <w:sz w:val="22"/>
          <w:szCs w:val="22"/>
        </w:rPr>
        <w:t xml:space="preserve"> </w:t>
      </w:r>
      <w:r w:rsidRPr="00E54584">
        <w:rPr>
          <w:rFonts w:ascii="Arial" w:hAnsi="Arial" w:cs="Arial"/>
          <w:sz w:val="22"/>
          <w:szCs w:val="22"/>
          <w:lang w:eastAsia="ar-SA"/>
        </w:rPr>
        <w:t xml:space="preserve">andis lähtuvalt </w:t>
      </w:r>
      <w:proofErr w:type="spellStart"/>
      <w:r w:rsidRPr="00E54584">
        <w:rPr>
          <w:rFonts w:ascii="Arial" w:hAnsi="Arial" w:cs="Arial"/>
          <w:sz w:val="22"/>
          <w:szCs w:val="22"/>
          <w:lang w:eastAsia="ar-SA"/>
        </w:rPr>
        <w:t>PlanS</w:t>
      </w:r>
      <w:proofErr w:type="spellEnd"/>
      <w:r w:rsidRPr="00E54584">
        <w:rPr>
          <w:rFonts w:ascii="Arial" w:hAnsi="Arial" w:cs="Arial"/>
          <w:sz w:val="22"/>
          <w:szCs w:val="22"/>
          <w:lang w:eastAsia="ar-SA"/>
        </w:rPr>
        <w:t xml:space="preserve"> § 142 lõikest 5 ja § 90 lõike 2 alusel 13</w:t>
      </w:r>
      <w:r w:rsidRPr="00E54584">
        <w:rPr>
          <w:rFonts w:ascii="Arial" w:hAnsi="Arial" w:cs="Arial"/>
          <w:sz w:val="22"/>
          <w:szCs w:val="22"/>
        </w:rPr>
        <w:t xml:space="preserve">. veebruari 2026. a kirjas nr 12-1/25/368-8 (registreeritud </w:t>
      </w:r>
      <w:r w:rsidRPr="00E54584">
        <w:rPr>
          <w:rFonts w:ascii="Arial" w:hAnsi="Arial" w:cs="Arial"/>
          <w:sz w:val="22"/>
          <w:szCs w:val="22"/>
          <w:lang w:eastAsia="ar-SA"/>
        </w:rPr>
        <w:t xml:space="preserve">Kohtla-Järve Linnavalitsuse </w:t>
      </w:r>
      <w:r w:rsidRPr="00E54584">
        <w:rPr>
          <w:rFonts w:ascii="Arial" w:hAnsi="Arial" w:cs="Arial"/>
          <w:sz w:val="22"/>
          <w:szCs w:val="22"/>
        </w:rPr>
        <w:t>dokumendiregistris 16. veebruaril 2026. a numbriga 6-1/1660-25) planeeringule heakskiidu.</w:t>
      </w:r>
    </w:p>
    <w:p w14:paraId="4CD105D7" w14:textId="77777777" w:rsidR="00AD5FD5" w:rsidRPr="00E54584" w:rsidRDefault="00AD5FD5" w:rsidP="00AD5FD5">
      <w:pPr>
        <w:suppressAutoHyphens/>
        <w:autoSpaceDE w:val="0"/>
        <w:autoSpaceDN w:val="0"/>
        <w:adjustRightInd w:val="0"/>
        <w:jc w:val="both"/>
        <w:rPr>
          <w:rFonts w:ascii="Arial" w:hAnsi="Arial" w:cs="Arial"/>
          <w:sz w:val="22"/>
          <w:szCs w:val="22"/>
          <w:lang w:eastAsia="ar-SA"/>
        </w:rPr>
      </w:pPr>
    </w:p>
    <w:p w14:paraId="09D9ED5D" w14:textId="77777777" w:rsidR="00AD5FD5" w:rsidRPr="00E54584" w:rsidRDefault="00AD5FD5" w:rsidP="00AD5FD5">
      <w:pPr>
        <w:suppressAutoHyphens/>
        <w:autoSpaceDE w:val="0"/>
        <w:autoSpaceDN w:val="0"/>
        <w:adjustRightInd w:val="0"/>
        <w:jc w:val="both"/>
        <w:rPr>
          <w:rFonts w:ascii="Arial" w:hAnsi="Arial" w:cs="Arial"/>
          <w:sz w:val="22"/>
          <w:szCs w:val="22"/>
          <w:lang w:eastAsia="ar-SA"/>
        </w:rPr>
      </w:pPr>
      <w:proofErr w:type="spellStart"/>
      <w:r w:rsidRPr="00E54584">
        <w:rPr>
          <w:rFonts w:ascii="Arial" w:hAnsi="Arial" w:cs="Arial"/>
          <w:sz w:val="22"/>
          <w:szCs w:val="22"/>
          <w:lang w:eastAsia="ar-SA"/>
        </w:rPr>
        <w:t>PlanS</w:t>
      </w:r>
      <w:proofErr w:type="spellEnd"/>
      <w:r w:rsidRPr="00E54584">
        <w:rPr>
          <w:rFonts w:ascii="Arial" w:hAnsi="Arial" w:cs="Arial"/>
          <w:sz w:val="22"/>
          <w:szCs w:val="22"/>
          <w:lang w:eastAsia="ar-SA"/>
        </w:rPr>
        <w:t xml:space="preserve"> § 131 lõike 1 kohaselt on </w:t>
      </w:r>
      <w:r w:rsidRPr="00E54584">
        <w:rPr>
          <w:rFonts w:ascii="Arial" w:hAnsi="Arial" w:cs="Arial"/>
          <w:sz w:val="22"/>
          <w:szCs w:val="22"/>
          <w:shd w:val="clear" w:color="auto" w:fill="FFFFFF"/>
        </w:rPr>
        <w:t>planeeringu koostamise korraldaja kohustatud oma kulul välja ehitama detailplaneeringukohased avalikuks kasutamiseks ette nähtud tee ja sellega seonduvad rajatised, haljastuse, välisvalgustuse ning tehnorajatised, kui planeeringu koostamise korraldaja ja detailplaneeringust huvitatud isik ei ole kokku leppinud teisiti.</w:t>
      </w:r>
    </w:p>
    <w:p w14:paraId="0873BD9D" w14:textId="77777777" w:rsidR="00AD5FD5" w:rsidRPr="00E54584" w:rsidRDefault="00AD5FD5" w:rsidP="00AD5FD5">
      <w:pPr>
        <w:jc w:val="both"/>
        <w:rPr>
          <w:rFonts w:ascii="Arial" w:hAnsi="Arial" w:cs="Arial"/>
          <w:color w:val="000000" w:themeColor="text1"/>
          <w:sz w:val="22"/>
          <w:szCs w:val="22"/>
          <w:shd w:val="clear" w:color="auto" w:fill="FFFFFF"/>
        </w:rPr>
      </w:pPr>
      <w:proofErr w:type="spellStart"/>
      <w:r w:rsidRPr="00E54584">
        <w:rPr>
          <w:rFonts w:ascii="Arial" w:hAnsi="Arial" w:cs="Arial"/>
          <w:sz w:val="22"/>
          <w:szCs w:val="22"/>
          <w:lang w:eastAsia="ar-SA"/>
        </w:rPr>
        <w:t>PlanS</w:t>
      </w:r>
      <w:proofErr w:type="spellEnd"/>
      <w:r w:rsidRPr="00E54584">
        <w:rPr>
          <w:rFonts w:ascii="Arial" w:hAnsi="Arial" w:cs="Arial"/>
          <w:sz w:val="22"/>
          <w:szCs w:val="22"/>
          <w:lang w:eastAsia="ar-SA"/>
        </w:rPr>
        <w:t xml:space="preserve"> § 131 lõike 2 kohaselt võib </w:t>
      </w:r>
      <w:r w:rsidRPr="00E54584">
        <w:rPr>
          <w:rFonts w:ascii="Arial" w:hAnsi="Arial" w:cs="Arial"/>
          <w:sz w:val="22"/>
          <w:szCs w:val="22"/>
          <w:shd w:val="clear" w:color="auto" w:fill="FFFFFF"/>
        </w:rPr>
        <w:t xml:space="preserve">planeeringu koostamise korraldaja detailplaneeringust huvitatud isikuga sõlmida halduslepingu, millega huvitatud isik võtab kohustuse käesoleva paragrahvi lõikes 1 nimetatud detailplaneeringukohaste ja planeeringulahenduse elluviimiseks otseselt vajalike ning sellega funktsionaalselt seotud rajatiste väljaehitamiseks või väljaehitamisega seotud kulude </w:t>
      </w:r>
      <w:r w:rsidRPr="00E54584">
        <w:rPr>
          <w:rFonts w:ascii="Arial" w:hAnsi="Arial" w:cs="Arial"/>
          <w:color w:val="000000" w:themeColor="text1"/>
          <w:sz w:val="22"/>
          <w:szCs w:val="22"/>
          <w:shd w:val="clear" w:color="auto" w:fill="FFFFFF"/>
        </w:rPr>
        <w:t>täielikuks või osaliseks kandmiseks. </w:t>
      </w:r>
    </w:p>
    <w:p w14:paraId="21CBC622" w14:textId="1FFBBD7C" w:rsidR="0053754B" w:rsidRPr="00E54584" w:rsidRDefault="0053754B" w:rsidP="0053754B">
      <w:pPr>
        <w:jc w:val="both"/>
        <w:rPr>
          <w:rFonts w:ascii="Arial" w:hAnsi="Arial" w:cs="Arial"/>
          <w:color w:val="000000" w:themeColor="text1"/>
          <w:sz w:val="22"/>
          <w:szCs w:val="22"/>
          <w:lang w:eastAsia="ar-SA"/>
        </w:rPr>
      </w:pPr>
      <w:r w:rsidRPr="00E54584">
        <w:rPr>
          <w:rFonts w:ascii="Arial" w:hAnsi="Arial" w:cs="Arial"/>
          <w:color w:val="000000" w:themeColor="text1"/>
          <w:sz w:val="22"/>
          <w:szCs w:val="22"/>
        </w:rPr>
        <w:t xml:space="preserve">Planeeritavale alale Järveküla tee lõik 13 kergliiklustee vahetusse lähedusse Niidu tänavaga ristumiskohas jääva kohaliku </w:t>
      </w:r>
      <w:proofErr w:type="spellStart"/>
      <w:r w:rsidRPr="00E54584">
        <w:rPr>
          <w:rFonts w:ascii="Arial" w:hAnsi="Arial" w:cs="Arial"/>
          <w:color w:val="000000" w:themeColor="text1"/>
          <w:sz w:val="22"/>
          <w:szCs w:val="22"/>
        </w:rPr>
        <w:t>polügonomeetria</w:t>
      </w:r>
      <w:proofErr w:type="spellEnd"/>
      <w:r w:rsidRPr="00E54584">
        <w:rPr>
          <w:rFonts w:ascii="Arial" w:hAnsi="Arial" w:cs="Arial"/>
          <w:color w:val="000000" w:themeColor="text1"/>
          <w:sz w:val="22"/>
          <w:szCs w:val="22"/>
        </w:rPr>
        <w:t xml:space="preserve"> võrgu geodeetilise märgi nr 514 (GPA ID 226207) säilitamise peab korraldama </w:t>
      </w:r>
      <w:r w:rsidR="00820448">
        <w:rPr>
          <w:rFonts w:ascii="Arial" w:hAnsi="Arial" w:cs="Arial"/>
          <w:color w:val="000000" w:themeColor="text1"/>
          <w:sz w:val="22"/>
          <w:szCs w:val="22"/>
        </w:rPr>
        <w:t xml:space="preserve">Kohtla-Järve </w:t>
      </w:r>
      <w:r w:rsidR="00A10C5A" w:rsidRPr="00E54584">
        <w:rPr>
          <w:rFonts w:ascii="Arial" w:hAnsi="Arial" w:cs="Arial"/>
          <w:color w:val="000000" w:themeColor="text1"/>
          <w:sz w:val="22"/>
          <w:szCs w:val="22"/>
        </w:rPr>
        <w:t>L</w:t>
      </w:r>
      <w:r w:rsidRPr="00E54584">
        <w:rPr>
          <w:rFonts w:ascii="Arial" w:hAnsi="Arial" w:cs="Arial"/>
          <w:color w:val="000000" w:themeColor="text1"/>
          <w:sz w:val="22"/>
          <w:szCs w:val="22"/>
        </w:rPr>
        <w:t>innavalitsus.</w:t>
      </w:r>
    </w:p>
    <w:p w14:paraId="2FAAEFE9" w14:textId="77777777" w:rsidR="0053754B" w:rsidRPr="00E54584" w:rsidRDefault="0053754B" w:rsidP="00AD5FD5">
      <w:pPr>
        <w:jc w:val="both"/>
        <w:rPr>
          <w:rFonts w:ascii="Arial" w:hAnsi="Arial" w:cs="Arial"/>
          <w:sz w:val="22"/>
          <w:szCs w:val="22"/>
          <w:shd w:val="clear" w:color="auto" w:fill="FFFFFF"/>
        </w:rPr>
      </w:pPr>
    </w:p>
    <w:p w14:paraId="5B3DE5AF" w14:textId="01EA769F" w:rsidR="00AD5FD5" w:rsidRPr="00A65F0E" w:rsidRDefault="00AD5FD5" w:rsidP="00AD5FD5">
      <w:pPr>
        <w:jc w:val="both"/>
        <w:rPr>
          <w:rFonts w:ascii="Arial" w:hAnsi="Arial" w:cs="Arial"/>
          <w:sz w:val="22"/>
          <w:szCs w:val="22"/>
        </w:rPr>
      </w:pPr>
      <w:r w:rsidRPr="00A65F0E">
        <w:rPr>
          <w:rFonts w:ascii="Arial" w:hAnsi="Arial" w:cs="Arial"/>
          <w:sz w:val="22"/>
          <w:szCs w:val="22"/>
          <w:lang w:eastAsia="ar-SA"/>
        </w:rPr>
        <w:t>Kohtla-Järve Linnavalitsuse ja arendaja vahel sõlmiti</w:t>
      </w:r>
      <w:r w:rsidR="00A65F0E" w:rsidRPr="00A65F0E">
        <w:rPr>
          <w:rFonts w:ascii="Arial" w:hAnsi="Arial" w:cs="Arial"/>
          <w:sz w:val="22"/>
          <w:szCs w:val="22"/>
          <w:lang w:eastAsia="ar-SA"/>
        </w:rPr>
        <w:t xml:space="preserve"> 3. </w:t>
      </w:r>
      <w:r w:rsidRPr="00A65F0E">
        <w:rPr>
          <w:rFonts w:ascii="Arial" w:hAnsi="Arial" w:cs="Arial"/>
          <w:sz w:val="22"/>
          <w:szCs w:val="22"/>
          <w:lang w:eastAsia="ar-SA"/>
        </w:rPr>
        <w:t xml:space="preserve">märtsil 2026. a </w:t>
      </w:r>
      <w:proofErr w:type="spellStart"/>
      <w:r w:rsidRPr="00A65F0E">
        <w:rPr>
          <w:rFonts w:ascii="Arial" w:hAnsi="Arial" w:cs="Arial"/>
          <w:sz w:val="22"/>
          <w:szCs w:val="22"/>
          <w:lang w:eastAsia="ar-SA"/>
        </w:rPr>
        <w:t>PlanS</w:t>
      </w:r>
      <w:proofErr w:type="spellEnd"/>
      <w:r w:rsidRPr="00A65F0E">
        <w:rPr>
          <w:rFonts w:ascii="Arial" w:hAnsi="Arial" w:cs="Arial"/>
          <w:sz w:val="22"/>
          <w:szCs w:val="22"/>
          <w:lang w:eastAsia="ar-SA"/>
        </w:rPr>
        <w:t xml:space="preserve"> § 131 lõike 2 alusel detailplaneeringukohaste rajatiste väljaehitamiseks arendusleping nr 4-7.14/</w:t>
      </w:r>
      <w:r w:rsidR="00A65F0E" w:rsidRPr="00A65F0E">
        <w:rPr>
          <w:rFonts w:ascii="Arial" w:hAnsi="Arial" w:cs="Arial"/>
          <w:sz w:val="22"/>
          <w:szCs w:val="22"/>
          <w:lang w:eastAsia="ar-SA"/>
        </w:rPr>
        <w:t>4</w:t>
      </w:r>
      <w:r w:rsidRPr="00A65F0E">
        <w:rPr>
          <w:rFonts w:ascii="Arial" w:hAnsi="Arial" w:cs="Arial"/>
          <w:sz w:val="22"/>
          <w:szCs w:val="22"/>
          <w:lang w:eastAsia="ar-SA"/>
        </w:rPr>
        <w:t>.</w:t>
      </w:r>
    </w:p>
    <w:p w14:paraId="7A64EA34" w14:textId="77777777" w:rsidR="00700A62" w:rsidRPr="00E54584" w:rsidRDefault="00700A62" w:rsidP="0092227A">
      <w:pPr>
        <w:autoSpaceDE w:val="0"/>
        <w:autoSpaceDN w:val="0"/>
        <w:adjustRightInd w:val="0"/>
        <w:jc w:val="both"/>
        <w:rPr>
          <w:rFonts w:ascii="Arial" w:hAnsi="Arial" w:cs="Arial"/>
          <w:color w:val="EE0000"/>
          <w:sz w:val="22"/>
          <w:szCs w:val="22"/>
        </w:rPr>
      </w:pPr>
    </w:p>
    <w:p w14:paraId="35C1C8D6" w14:textId="1AD5756D" w:rsidR="00456A15" w:rsidRPr="00E54584" w:rsidRDefault="00456A15" w:rsidP="00456A15">
      <w:pPr>
        <w:jc w:val="both"/>
        <w:rPr>
          <w:rFonts w:ascii="Arial" w:hAnsi="Arial" w:cs="Arial"/>
          <w:sz w:val="22"/>
          <w:szCs w:val="22"/>
        </w:rPr>
      </w:pPr>
      <w:r w:rsidRPr="00E54584">
        <w:rPr>
          <w:rFonts w:ascii="Arial" w:hAnsi="Arial" w:cs="Arial"/>
          <w:sz w:val="22"/>
          <w:szCs w:val="22"/>
        </w:rPr>
        <w:t>Arvestades planeeringuala naabruses olevaid piirinaabreid</w:t>
      </w:r>
      <w:r w:rsidR="0028606B">
        <w:rPr>
          <w:rFonts w:ascii="Arial" w:hAnsi="Arial" w:cs="Arial"/>
          <w:sz w:val="22"/>
          <w:szCs w:val="22"/>
        </w:rPr>
        <w:t>,</w:t>
      </w:r>
      <w:r w:rsidRPr="00E54584">
        <w:rPr>
          <w:rFonts w:ascii="Arial" w:hAnsi="Arial" w:cs="Arial"/>
          <w:sz w:val="22"/>
          <w:szCs w:val="22"/>
        </w:rPr>
        <w:t xml:space="preserve"> detailplaneeringu menetluse käigus ettepanekute ja vastuväidete puudumist ning planeeringu menetluse ajavahemikus ümbritseval alal linnaruumis muutuste puudumist, on alust eeldada, et teiste isikute huvid puuduvad.</w:t>
      </w:r>
    </w:p>
    <w:p w14:paraId="66429B72" w14:textId="77777777" w:rsidR="00456A15" w:rsidRPr="00E54584" w:rsidRDefault="00456A15" w:rsidP="00456A15">
      <w:pPr>
        <w:pStyle w:val="Kehatekst"/>
        <w:rPr>
          <w:sz w:val="22"/>
          <w:szCs w:val="22"/>
        </w:rPr>
      </w:pPr>
    </w:p>
    <w:p w14:paraId="24525F39" w14:textId="19E4408F" w:rsidR="00456A15" w:rsidRPr="00E54584" w:rsidRDefault="00456A15" w:rsidP="00456A15">
      <w:pPr>
        <w:pStyle w:val="Kehatekst"/>
        <w:rPr>
          <w:sz w:val="22"/>
          <w:szCs w:val="22"/>
        </w:rPr>
      </w:pPr>
      <w:bookmarkStart w:id="5" w:name="_Hlk150418303"/>
      <w:r w:rsidRPr="00E54584">
        <w:rPr>
          <w:sz w:val="22"/>
          <w:szCs w:val="22"/>
        </w:rPr>
        <w:t>Kohtla-Järve Linnavolikogu kehtestab detailplaneeringu</w:t>
      </w:r>
      <w:r w:rsidR="0028606B">
        <w:rPr>
          <w:sz w:val="22"/>
          <w:szCs w:val="22"/>
        </w:rPr>
        <w:t>,</w:t>
      </w:r>
      <w:r w:rsidRPr="00E54584">
        <w:rPr>
          <w:sz w:val="22"/>
          <w:szCs w:val="22"/>
        </w:rPr>
        <w:t xml:space="preserve"> arvestades Kohtla-Järve linna Järve linnaosa üldplaneeringu</w:t>
      </w:r>
      <w:r w:rsidR="00D65516" w:rsidRPr="00E54584">
        <w:rPr>
          <w:sz w:val="22"/>
          <w:szCs w:val="22"/>
        </w:rPr>
        <w:t>t</w:t>
      </w:r>
      <w:r w:rsidRPr="00E54584">
        <w:rPr>
          <w:sz w:val="22"/>
          <w:szCs w:val="22"/>
        </w:rPr>
        <w:t xml:space="preserve"> ning võttes kokkuvõtvalt arvesse järgmisi põhimotiive ja kaalutlusi:</w:t>
      </w:r>
    </w:p>
    <w:bookmarkEnd w:id="5"/>
    <w:p w14:paraId="071BDC63" w14:textId="77777777" w:rsidR="00456A15" w:rsidRPr="00E54584" w:rsidRDefault="00456A15" w:rsidP="00456A15">
      <w:pPr>
        <w:pStyle w:val="Kehatekst"/>
        <w:rPr>
          <w:sz w:val="22"/>
          <w:szCs w:val="22"/>
        </w:rPr>
      </w:pPr>
    </w:p>
    <w:p w14:paraId="52E26ACD" w14:textId="380BD3BA" w:rsidR="00456A15" w:rsidRPr="00E54584" w:rsidRDefault="00456A15" w:rsidP="00456A15">
      <w:pPr>
        <w:numPr>
          <w:ilvl w:val="0"/>
          <w:numId w:val="17"/>
        </w:numPr>
        <w:autoSpaceDE w:val="0"/>
        <w:autoSpaceDN w:val="0"/>
        <w:adjustRightInd w:val="0"/>
        <w:ind w:left="284" w:hanging="284"/>
        <w:jc w:val="both"/>
        <w:rPr>
          <w:rFonts w:ascii="Arial" w:hAnsi="Arial" w:cs="Arial"/>
          <w:sz w:val="22"/>
          <w:szCs w:val="22"/>
          <w:lang w:eastAsia="en-US"/>
        </w:rPr>
      </w:pPr>
      <w:r w:rsidRPr="00E54584">
        <w:rPr>
          <w:rFonts w:ascii="Arial" w:hAnsi="Arial" w:cs="Arial"/>
          <w:sz w:val="22"/>
          <w:szCs w:val="22"/>
        </w:rPr>
        <w:t xml:space="preserve">Kohtla-Järve linna Järve linnaosa üldplaneeringuga on planeeritav maa-ala krundi Järveküla tee 46 ulatuses ette nähtud </w:t>
      </w:r>
      <w:proofErr w:type="spellStart"/>
      <w:r w:rsidRPr="00E54584">
        <w:rPr>
          <w:rFonts w:ascii="Arial" w:hAnsi="Arial" w:cs="Arial"/>
          <w:sz w:val="22"/>
          <w:szCs w:val="22"/>
        </w:rPr>
        <w:t>sisekaitsemaa</w:t>
      </w:r>
      <w:proofErr w:type="spellEnd"/>
      <w:r w:rsidRPr="00E54584">
        <w:rPr>
          <w:rFonts w:ascii="Arial" w:hAnsi="Arial" w:cs="Arial"/>
          <w:sz w:val="22"/>
          <w:szCs w:val="22"/>
        </w:rPr>
        <w:t xml:space="preserve"> juhtotstarbega, mis kavandatakse muuta äri- ja tootmismaa juhtotstarbeks;   </w:t>
      </w:r>
    </w:p>
    <w:p w14:paraId="53281416" w14:textId="77777777" w:rsidR="00456A15" w:rsidRPr="00E54584" w:rsidRDefault="00456A15" w:rsidP="00456A15">
      <w:pPr>
        <w:numPr>
          <w:ilvl w:val="0"/>
          <w:numId w:val="17"/>
        </w:numPr>
        <w:autoSpaceDE w:val="0"/>
        <w:autoSpaceDN w:val="0"/>
        <w:adjustRightInd w:val="0"/>
        <w:ind w:left="284" w:hanging="284"/>
        <w:jc w:val="both"/>
        <w:rPr>
          <w:rFonts w:ascii="Arial" w:hAnsi="Arial" w:cs="Arial"/>
          <w:sz w:val="22"/>
          <w:szCs w:val="22"/>
          <w:lang w:eastAsia="en-US"/>
        </w:rPr>
      </w:pPr>
      <w:r w:rsidRPr="00E54584">
        <w:rPr>
          <w:rFonts w:ascii="Arial" w:hAnsi="Arial" w:cs="Arial"/>
          <w:sz w:val="22"/>
          <w:szCs w:val="22"/>
        </w:rPr>
        <w:t>detailplaneeringu elluviimise sotsiaalsed mõjud on positiivsed, sest elava kasutusega alad ja jälgitavus vähendavad kuritegevust ning hea jälgitavus tänavalt aitab tagada sotsiaalset kontrolli ja kindlustunnet, mis muudab piirkonna atraktiivsemaks ning väiksema kuritegevusriskiga elupaigaks;</w:t>
      </w:r>
    </w:p>
    <w:p w14:paraId="4397731F" w14:textId="77777777" w:rsidR="00456A15" w:rsidRPr="00E54584" w:rsidRDefault="00456A15" w:rsidP="00456A15">
      <w:pPr>
        <w:numPr>
          <w:ilvl w:val="0"/>
          <w:numId w:val="17"/>
        </w:numPr>
        <w:autoSpaceDE w:val="0"/>
        <w:autoSpaceDN w:val="0"/>
        <w:adjustRightInd w:val="0"/>
        <w:ind w:left="284" w:hanging="284"/>
        <w:jc w:val="both"/>
        <w:rPr>
          <w:rFonts w:ascii="Arial" w:hAnsi="Arial" w:cs="Arial"/>
          <w:sz w:val="22"/>
          <w:szCs w:val="22"/>
          <w:lang w:eastAsia="en-US"/>
        </w:rPr>
      </w:pPr>
      <w:r w:rsidRPr="00E54584">
        <w:rPr>
          <w:rFonts w:ascii="Arial" w:hAnsi="Arial" w:cs="Arial"/>
          <w:sz w:val="22"/>
          <w:szCs w:val="22"/>
        </w:rPr>
        <w:t xml:space="preserve">planeeringuga tekkiv ärimaa otstarbega ruum ei too kaasa ümbritsevale elukeskkonnale, sealhulgas sotsiaalsele, looduslikule ja majanduslikule keskkonnale, täiendavaid mõjusid; </w:t>
      </w:r>
    </w:p>
    <w:p w14:paraId="24285204" w14:textId="77777777" w:rsidR="00456A15" w:rsidRPr="00E54584" w:rsidRDefault="00456A15" w:rsidP="00456A15">
      <w:pPr>
        <w:pStyle w:val="Loendilik"/>
        <w:numPr>
          <w:ilvl w:val="0"/>
          <w:numId w:val="14"/>
        </w:numPr>
        <w:autoSpaceDE w:val="0"/>
        <w:autoSpaceDN w:val="0"/>
        <w:adjustRightInd w:val="0"/>
        <w:ind w:left="284" w:hanging="284"/>
        <w:contextualSpacing/>
        <w:jc w:val="both"/>
        <w:rPr>
          <w:rFonts w:ascii="Arial" w:hAnsi="Arial" w:cs="Arial"/>
          <w:sz w:val="22"/>
          <w:szCs w:val="22"/>
        </w:rPr>
      </w:pPr>
      <w:r w:rsidRPr="00E54584">
        <w:rPr>
          <w:rFonts w:ascii="Arial" w:hAnsi="Arial" w:cs="Arial"/>
          <w:sz w:val="22"/>
          <w:szCs w:val="22"/>
        </w:rPr>
        <w:t>detailplaneering ei too kaasa piirkonnale iseloomulike põhifunktsioonide muutusi;</w:t>
      </w:r>
    </w:p>
    <w:p w14:paraId="39DF308E" w14:textId="208DCE36" w:rsidR="00456A15" w:rsidRPr="00E54584" w:rsidRDefault="00456A15" w:rsidP="00456A15">
      <w:pPr>
        <w:pStyle w:val="Loendilik"/>
        <w:numPr>
          <w:ilvl w:val="0"/>
          <w:numId w:val="14"/>
        </w:numPr>
        <w:autoSpaceDE w:val="0"/>
        <w:autoSpaceDN w:val="0"/>
        <w:adjustRightInd w:val="0"/>
        <w:ind w:left="284" w:hanging="284"/>
        <w:contextualSpacing/>
        <w:jc w:val="both"/>
        <w:rPr>
          <w:rFonts w:ascii="Arial" w:hAnsi="Arial" w:cs="Arial"/>
          <w:sz w:val="22"/>
          <w:szCs w:val="22"/>
        </w:rPr>
      </w:pPr>
      <w:r w:rsidRPr="00E54584">
        <w:rPr>
          <w:rFonts w:ascii="Arial" w:hAnsi="Arial" w:cs="Arial"/>
          <w:sz w:val="22"/>
          <w:szCs w:val="22"/>
        </w:rPr>
        <w:t>olemasoleva hoonestuse väärtustamisega mõnevõrra muutub maastikupilt, kuid uuendatud vaated ja vaatesuunad elavdavad linnaruumi, varjavad Niidu tänaval asuvate linnapilti risustavate garaažide vaadet ja annavad ümbruskonnale esteetilist lisandväärtust, kuna olemasolev ala korrastatakse ja muudetakse atraktiivsemaks;</w:t>
      </w:r>
    </w:p>
    <w:p w14:paraId="42568DE7" w14:textId="77777777" w:rsidR="00456A15" w:rsidRPr="00E54584" w:rsidRDefault="00456A15" w:rsidP="00456A15">
      <w:pPr>
        <w:pStyle w:val="Loendilik"/>
        <w:numPr>
          <w:ilvl w:val="0"/>
          <w:numId w:val="14"/>
        </w:numPr>
        <w:autoSpaceDE w:val="0"/>
        <w:autoSpaceDN w:val="0"/>
        <w:adjustRightInd w:val="0"/>
        <w:ind w:left="284" w:hanging="284"/>
        <w:contextualSpacing/>
        <w:jc w:val="both"/>
        <w:rPr>
          <w:rFonts w:ascii="Arial" w:hAnsi="Arial" w:cs="Arial"/>
          <w:sz w:val="22"/>
          <w:szCs w:val="22"/>
        </w:rPr>
      </w:pPr>
      <w:r w:rsidRPr="00E54584">
        <w:rPr>
          <w:rFonts w:ascii="Arial" w:hAnsi="Arial" w:cs="Arial"/>
          <w:sz w:val="22"/>
          <w:szCs w:val="22"/>
        </w:rPr>
        <w:t>planeeringu elluviimisega ei intensiivistu maakasutus sellisel määral, et see võiks kaasa tuua olulisi ebasoodsaid mõjusid;</w:t>
      </w:r>
    </w:p>
    <w:p w14:paraId="0D8EBA5A" w14:textId="77777777" w:rsidR="00456A15" w:rsidRPr="00E54584" w:rsidRDefault="00456A15" w:rsidP="00456A15">
      <w:pPr>
        <w:pStyle w:val="Kehatekst"/>
        <w:numPr>
          <w:ilvl w:val="0"/>
          <w:numId w:val="14"/>
        </w:numPr>
        <w:ind w:left="284" w:hanging="284"/>
        <w:rPr>
          <w:sz w:val="22"/>
          <w:szCs w:val="22"/>
        </w:rPr>
      </w:pPr>
      <w:r w:rsidRPr="00E54584">
        <w:rPr>
          <w:sz w:val="22"/>
          <w:szCs w:val="22"/>
        </w:rPr>
        <w:t>detailplaneering ei too kaasa negatiivseid mõjusid sotsiaalsele või majanduslikule ega kultuurilisele keskkonnale, kuna ei kavandata tegevust, mis võiks ületada olemasoleva keskkonna taluvust.</w:t>
      </w:r>
    </w:p>
    <w:p w14:paraId="64EA2606" w14:textId="77777777" w:rsidR="00977F3C" w:rsidRPr="00E54584" w:rsidRDefault="00977F3C" w:rsidP="00977F3C">
      <w:pPr>
        <w:pStyle w:val="Kehatekst"/>
        <w:ind w:left="284"/>
        <w:rPr>
          <w:sz w:val="22"/>
          <w:szCs w:val="22"/>
        </w:rPr>
      </w:pPr>
    </w:p>
    <w:p w14:paraId="021C5959" w14:textId="3FFD9573" w:rsidR="00456A15" w:rsidRPr="00E54584" w:rsidRDefault="00A10C5A" w:rsidP="00456A15">
      <w:pPr>
        <w:pStyle w:val="Kehatekst"/>
        <w:rPr>
          <w:sz w:val="22"/>
          <w:szCs w:val="22"/>
        </w:rPr>
      </w:pPr>
      <w:r w:rsidRPr="00E54584">
        <w:rPr>
          <w:sz w:val="22"/>
          <w:szCs w:val="22"/>
        </w:rPr>
        <w:t>Arvestades ülaltoodut ning kohaliku omavalitsuse korralduse seaduse § 22 lõike 1 punkti 37</w:t>
      </w:r>
      <w:r w:rsidR="00752D2D">
        <w:rPr>
          <w:sz w:val="22"/>
          <w:szCs w:val="22"/>
        </w:rPr>
        <w:t>,</w:t>
      </w:r>
      <w:r w:rsidRPr="00E54584">
        <w:rPr>
          <w:sz w:val="22"/>
          <w:szCs w:val="22"/>
        </w:rPr>
        <w:t xml:space="preserve"> </w:t>
      </w:r>
      <w:r w:rsidR="00456A15" w:rsidRPr="00E54584">
        <w:rPr>
          <w:sz w:val="22"/>
          <w:szCs w:val="22"/>
        </w:rPr>
        <w:t>planeerimisseaduse § 130 lõike 2 punkti 2 ja § 139 lõike 1 alusel, Kohtla-Järve Linnavolikogu</w:t>
      </w:r>
    </w:p>
    <w:p w14:paraId="149C5A51" w14:textId="77777777" w:rsidR="00456A15" w:rsidRPr="00E54584" w:rsidRDefault="00456A15" w:rsidP="00456A15">
      <w:pPr>
        <w:ind w:right="-514"/>
        <w:jc w:val="both"/>
        <w:rPr>
          <w:rFonts w:ascii="Arial" w:hAnsi="Arial" w:cs="Arial"/>
          <w:sz w:val="22"/>
          <w:szCs w:val="22"/>
        </w:rPr>
      </w:pPr>
    </w:p>
    <w:p w14:paraId="4D4184A2" w14:textId="77777777" w:rsidR="00456A15" w:rsidRPr="00E54584" w:rsidRDefault="00456A15" w:rsidP="00456A15">
      <w:pPr>
        <w:ind w:right="-514"/>
        <w:jc w:val="both"/>
        <w:rPr>
          <w:rFonts w:ascii="Arial" w:hAnsi="Arial" w:cs="Arial"/>
          <w:sz w:val="22"/>
          <w:szCs w:val="22"/>
        </w:rPr>
      </w:pPr>
      <w:r w:rsidRPr="00E54584">
        <w:rPr>
          <w:rFonts w:ascii="Arial" w:hAnsi="Arial" w:cs="Arial"/>
          <w:sz w:val="22"/>
          <w:szCs w:val="22"/>
        </w:rPr>
        <w:t>o t s u s t a b:</w:t>
      </w:r>
    </w:p>
    <w:p w14:paraId="658A15F6" w14:textId="77777777" w:rsidR="00456A15" w:rsidRPr="00E54584" w:rsidRDefault="00456A15" w:rsidP="00456A15">
      <w:pPr>
        <w:ind w:right="-514"/>
        <w:jc w:val="both"/>
        <w:rPr>
          <w:rFonts w:ascii="Arial" w:hAnsi="Arial" w:cs="Arial"/>
          <w:sz w:val="22"/>
          <w:szCs w:val="22"/>
        </w:rPr>
      </w:pPr>
    </w:p>
    <w:p w14:paraId="7D7979C5" w14:textId="380B8228" w:rsidR="00456A15" w:rsidRPr="00E54584" w:rsidRDefault="00456A15" w:rsidP="00456A15">
      <w:pPr>
        <w:numPr>
          <w:ilvl w:val="0"/>
          <w:numId w:val="13"/>
        </w:numPr>
        <w:ind w:left="284" w:hanging="284"/>
        <w:jc w:val="both"/>
        <w:rPr>
          <w:rFonts w:ascii="Arial" w:hAnsi="Arial" w:cs="Arial"/>
          <w:sz w:val="22"/>
          <w:szCs w:val="22"/>
        </w:rPr>
      </w:pPr>
      <w:r w:rsidRPr="00E54584">
        <w:rPr>
          <w:rFonts w:ascii="Arial" w:hAnsi="Arial" w:cs="Arial"/>
          <w:sz w:val="22"/>
          <w:szCs w:val="22"/>
        </w:rPr>
        <w:t xml:space="preserve">Kehtestada Kohtla-Järve linna Järve linnaosas Järveküla tee </w:t>
      </w:r>
      <w:r w:rsidR="0050626E" w:rsidRPr="00E54584">
        <w:rPr>
          <w:rFonts w:ascii="Arial" w:hAnsi="Arial" w:cs="Arial"/>
          <w:sz w:val="22"/>
          <w:szCs w:val="22"/>
        </w:rPr>
        <w:t>46</w:t>
      </w:r>
      <w:r w:rsidRPr="00E54584">
        <w:rPr>
          <w:rFonts w:ascii="Arial" w:hAnsi="Arial" w:cs="Arial"/>
          <w:sz w:val="22"/>
          <w:szCs w:val="22"/>
        </w:rPr>
        <w:t xml:space="preserve"> kinnistu ja </w:t>
      </w:r>
      <w:r w:rsidR="0050626E" w:rsidRPr="00E54584">
        <w:rPr>
          <w:rFonts w:ascii="Arial" w:hAnsi="Arial" w:cs="Arial"/>
          <w:sz w:val="22"/>
          <w:szCs w:val="22"/>
        </w:rPr>
        <w:t xml:space="preserve">selle </w:t>
      </w:r>
      <w:r w:rsidRPr="00E54584">
        <w:rPr>
          <w:rFonts w:ascii="Arial" w:hAnsi="Arial" w:cs="Arial"/>
          <w:sz w:val="22"/>
          <w:szCs w:val="22"/>
        </w:rPr>
        <w:t xml:space="preserve"> </w:t>
      </w:r>
      <w:r w:rsidR="0050626E" w:rsidRPr="00E54584">
        <w:rPr>
          <w:rFonts w:ascii="Arial" w:hAnsi="Arial" w:cs="Arial"/>
          <w:sz w:val="22"/>
          <w:szCs w:val="22"/>
        </w:rPr>
        <w:t>lähi</w:t>
      </w:r>
      <w:r w:rsidRPr="00E54584">
        <w:rPr>
          <w:rFonts w:ascii="Arial" w:hAnsi="Arial" w:cs="Arial"/>
          <w:sz w:val="22"/>
          <w:szCs w:val="22"/>
        </w:rPr>
        <w:t xml:space="preserve">ala detailplaneering, mille koostaja on OÜ </w:t>
      </w:r>
      <w:r w:rsidR="0050626E" w:rsidRPr="00E54584">
        <w:rPr>
          <w:rFonts w:ascii="Arial" w:hAnsi="Arial" w:cs="Arial"/>
          <w:sz w:val="22"/>
          <w:szCs w:val="22"/>
        </w:rPr>
        <w:t xml:space="preserve">Väliprojekt </w:t>
      </w:r>
      <w:r w:rsidRPr="00E54584">
        <w:rPr>
          <w:rFonts w:ascii="Arial" w:hAnsi="Arial" w:cs="Arial"/>
          <w:sz w:val="22"/>
          <w:szCs w:val="22"/>
        </w:rPr>
        <w:t xml:space="preserve">ning millega on kavandatud Järveküla tee </w:t>
      </w:r>
      <w:r w:rsidR="0050626E" w:rsidRPr="00E54584">
        <w:rPr>
          <w:rFonts w:ascii="Arial" w:hAnsi="Arial" w:cs="Arial"/>
          <w:sz w:val="22"/>
          <w:szCs w:val="22"/>
        </w:rPr>
        <w:t xml:space="preserve">46 </w:t>
      </w:r>
      <w:r w:rsidRPr="00E54584">
        <w:rPr>
          <w:rFonts w:ascii="Arial" w:hAnsi="Arial" w:cs="Arial"/>
          <w:sz w:val="22"/>
          <w:szCs w:val="22"/>
        </w:rPr>
        <w:t xml:space="preserve"> kinnistu maa kasutusotstarbe muutmine äri</w:t>
      </w:r>
      <w:r w:rsidR="0050626E" w:rsidRPr="00E54584">
        <w:rPr>
          <w:rFonts w:ascii="Arial" w:hAnsi="Arial" w:cs="Arial"/>
          <w:sz w:val="22"/>
          <w:szCs w:val="22"/>
        </w:rPr>
        <w:t>- ja tootmis</w:t>
      </w:r>
      <w:r w:rsidRPr="00E54584">
        <w:rPr>
          <w:rFonts w:ascii="Arial" w:hAnsi="Arial" w:cs="Arial"/>
          <w:sz w:val="22"/>
          <w:szCs w:val="22"/>
        </w:rPr>
        <w:t xml:space="preserve">maaks </w:t>
      </w:r>
      <w:r w:rsidR="0028606B">
        <w:rPr>
          <w:rFonts w:ascii="Arial" w:hAnsi="Arial" w:cs="Arial"/>
          <w:sz w:val="22"/>
          <w:szCs w:val="22"/>
        </w:rPr>
        <w:t>ning</w:t>
      </w:r>
      <w:r w:rsidR="0028606B" w:rsidRPr="00E54584">
        <w:rPr>
          <w:rFonts w:ascii="Arial" w:hAnsi="Arial" w:cs="Arial"/>
          <w:sz w:val="22"/>
          <w:szCs w:val="22"/>
        </w:rPr>
        <w:t xml:space="preserve"> </w:t>
      </w:r>
      <w:r w:rsidR="0050626E" w:rsidRPr="00E54584">
        <w:rPr>
          <w:rFonts w:ascii="Arial" w:hAnsi="Arial" w:cs="Arial"/>
          <w:sz w:val="22"/>
          <w:szCs w:val="22"/>
        </w:rPr>
        <w:t>büroo-</w:t>
      </w:r>
      <w:r w:rsidR="0028606B">
        <w:rPr>
          <w:rFonts w:ascii="Arial" w:hAnsi="Arial" w:cs="Arial"/>
          <w:sz w:val="22"/>
          <w:szCs w:val="22"/>
        </w:rPr>
        <w:t>,</w:t>
      </w:r>
      <w:r w:rsidR="0050626E" w:rsidRPr="00E54584">
        <w:rPr>
          <w:rFonts w:ascii="Arial" w:hAnsi="Arial" w:cs="Arial"/>
          <w:sz w:val="22"/>
          <w:szCs w:val="22"/>
        </w:rPr>
        <w:t xml:space="preserve"> kaubandus</w:t>
      </w:r>
      <w:r w:rsidR="0028606B">
        <w:rPr>
          <w:rFonts w:ascii="Arial" w:hAnsi="Arial" w:cs="Arial"/>
          <w:sz w:val="22"/>
          <w:szCs w:val="22"/>
        </w:rPr>
        <w:t>-</w:t>
      </w:r>
      <w:r w:rsidR="0050626E" w:rsidRPr="00E54584">
        <w:rPr>
          <w:rFonts w:ascii="Arial" w:hAnsi="Arial" w:cs="Arial"/>
          <w:sz w:val="22"/>
          <w:szCs w:val="22"/>
        </w:rPr>
        <w:t xml:space="preserve"> ja tootmishoonete</w:t>
      </w:r>
      <w:r w:rsidRPr="00E54584">
        <w:rPr>
          <w:rFonts w:ascii="Arial" w:hAnsi="Arial" w:cs="Arial"/>
          <w:sz w:val="22"/>
          <w:szCs w:val="22"/>
        </w:rPr>
        <w:t xml:space="preserve"> </w:t>
      </w:r>
      <w:r w:rsidR="0028606B">
        <w:rPr>
          <w:rFonts w:ascii="Arial" w:hAnsi="Arial" w:cs="Arial"/>
          <w:sz w:val="22"/>
          <w:szCs w:val="22"/>
        </w:rPr>
        <w:t>ning</w:t>
      </w:r>
      <w:r w:rsidR="0028606B" w:rsidRPr="00E54584">
        <w:rPr>
          <w:rFonts w:ascii="Arial" w:hAnsi="Arial" w:cs="Arial"/>
          <w:sz w:val="22"/>
          <w:szCs w:val="22"/>
        </w:rPr>
        <w:t xml:space="preserve"> </w:t>
      </w:r>
      <w:r w:rsidR="0050626E" w:rsidRPr="00E54584">
        <w:rPr>
          <w:rFonts w:ascii="Arial" w:hAnsi="Arial" w:cs="Arial"/>
          <w:sz w:val="22"/>
          <w:szCs w:val="22"/>
        </w:rPr>
        <w:t>tankla eh</w:t>
      </w:r>
      <w:r w:rsidRPr="00E54584">
        <w:rPr>
          <w:rFonts w:ascii="Arial" w:hAnsi="Arial" w:cs="Arial"/>
          <w:sz w:val="22"/>
          <w:szCs w:val="22"/>
        </w:rPr>
        <w:t>itamine.</w:t>
      </w:r>
    </w:p>
    <w:p w14:paraId="384180FD" w14:textId="77777777" w:rsidR="00456A15" w:rsidRPr="00E54584" w:rsidRDefault="00456A15" w:rsidP="00456A15">
      <w:pPr>
        <w:autoSpaceDE w:val="0"/>
        <w:autoSpaceDN w:val="0"/>
        <w:adjustRightInd w:val="0"/>
        <w:ind w:left="284" w:hanging="284"/>
        <w:jc w:val="both"/>
        <w:rPr>
          <w:rFonts w:ascii="Arial" w:hAnsi="Arial" w:cs="Arial"/>
          <w:sz w:val="22"/>
          <w:szCs w:val="22"/>
        </w:rPr>
      </w:pPr>
    </w:p>
    <w:p w14:paraId="43FE3EA7" w14:textId="77777777" w:rsidR="00456A15" w:rsidRPr="00E54584" w:rsidRDefault="00456A15" w:rsidP="00456A15">
      <w:pPr>
        <w:numPr>
          <w:ilvl w:val="0"/>
          <w:numId w:val="13"/>
        </w:numPr>
        <w:ind w:left="284" w:hanging="284"/>
        <w:jc w:val="both"/>
        <w:rPr>
          <w:rFonts w:ascii="Arial" w:hAnsi="Arial" w:cs="Arial"/>
          <w:sz w:val="22"/>
          <w:szCs w:val="22"/>
        </w:rPr>
      </w:pPr>
      <w:r w:rsidRPr="00E54584">
        <w:rPr>
          <w:rFonts w:ascii="Arial" w:hAnsi="Arial" w:cs="Arial"/>
          <w:sz w:val="22"/>
          <w:szCs w:val="22"/>
        </w:rPr>
        <w:t>Arengu- ja majandusteenistusel avalikustada teade otsuse kohta Ametlikes Teadaannetes, ajalehes Põhjarannik ja Kohtla-Järve linna ametlikul veebilehel.</w:t>
      </w:r>
    </w:p>
    <w:p w14:paraId="0BB67738" w14:textId="77777777" w:rsidR="00456A15" w:rsidRPr="00E54584" w:rsidRDefault="00456A15" w:rsidP="00456A15">
      <w:pPr>
        <w:ind w:left="284" w:hanging="284"/>
        <w:jc w:val="both"/>
        <w:rPr>
          <w:rFonts w:ascii="Arial" w:hAnsi="Arial" w:cs="Arial"/>
          <w:sz w:val="22"/>
          <w:szCs w:val="22"/>
        </w:rPr>
      </w:pPr>
    </w:p>
    <w:p w14:paraId="72085E0E" w14:textId="77777777" w:rsidR="00456A15" w:rsidRPr="0050626E" w:rsidRDefault="00456A15" w:rsidP="00456A15">
      <w:pPr>
        <w:numPr>
          <w:ilvl w:val="0"/>
          <w:numId w:val="13"/>
        </w:numPr>
        <w:ind w:left="284" w:right="-514" w:hanging="284"/>
        <w:jc w:val="both"/>
        <w:rPr>
          <w:rFonts w:ascii="Arial" w:hAnsi="Arial" w:cs="Arial"/>
          <w:sz w:val="22"/>
          <w:szCs w:val="22"/>
        </w:rPr>
      </w:pPr>
      <w:r w:rsidRPr="00E54584">
        <w:rPr>
          <w:rFonts w:ascii="Arial" w:hAnsi="Arial" w:cs="Arial"/>
          <w:sz w:val="22"/>
          <w:szCs w:val="22"/>
        </w:rPr>
        <w:t>Otsus jõustub teatavakstegemisest.</w:t>
      </w:r>
    </w:p>
    <w:p w14:paraId="460D4090" w14:textId="77777777" w:rsidR="00456A15" w:rsidRPr="0050626E" w:rsidRDefault="00456A15" w:rsidP="00456A15">
      <w:pPr>
        <w:ind w:right="-514"/>
        <w:jc w:val="both"/>
        <w:rPr>
          <w:rFonts w:ascii="Arial" w:hAnsi="Arial" w:cs="Arial"/>
          <w:sz w:val="22"/>
          <w:szCs w:val="22"/>
        </w:rPr>
      </w:pPr>
    </w:p>
    <w:p w14:paraId="0572A95C" w14:textId="77777777" w:rsidR="00456A15" w:rsidRPr="0050626E" w:rsidRDefault="00456A15" w:rsidP="00456A15">
      <w:pPr>
        <w:jc w:val="both"/>
        <w:rPr>
          <w:rFonts w:ascii="Arial" w:hAnsi="Arial" w:cs="Arial"/>
          <w:sz w:val="22"/>
          <w:szCs w:val="22"/>
        </w:rPr>
      </w:pPr>
      <w:r w:rsidRPr="0050626E">
        <w:rPr>
          <w:rFonts w:ascii="Arial" w:hAnsi="Arial" w:cs="Arial"/>
          <w:sz w:val="22"/>
          <w:szCs w:val="22"/>
        </w:rPr>
        <w:t>Otsust on võimalik vaidlustada 30 päeva jooksul teadasaamise päevast arvates vaide esitamisega Kohtla-Järve Linnavolikogule haldusmenetluse seaduses sätestatud korras või kaebuse esitamisega Tartu Halduskohtu Jõhvi kohtumajja halduskohtumenetluse seadustikus sätestatud korras.</w:t>
      </w:r>
    </w:p>
    <w:p w14:paraId="67F09B7E" w14:textId="77777777" w:rsidR="00456A15" w:rsidRDefault="00456A15" w:rsidP="00456A15">
      <w:pPr>
        <w:ind w:right="-514"/>
        <w:jc w:val="both"/>
        <w:rPr>
          <w:rFonts w:ascii="Arial" w:hAnsi="Arial" w:cs="Arial"/>
          <w:sz w:val="22"/>
          <w:szCs w:val="22"/>
        </w:rPr>
      </w:pPr>
    </w:p>
    <w:p w14:paraId="50E9A6A8" w14:textId="77777777" w:rsidR="00977F3C" w:rsidRPr="0050626E" w:rsidRDefault="00977F3C" w:rsidP="00456A15">
      <w:pPr>
        <w:ind w:right="-514"/>
        <w:jc w:val="both"/>
        <w:rPr>
          <w:rFonts w:ascii="Arial" w:hAnsi="Arial" w:cs="Arial"/>
          <w:sz w:val="22"/>
          <w:szCs w:val="22"/>
        </w:rPr>
      </w:pPr>
    </w:p>
    <w:p w14:paraId="148A0D63" w14:textId="61382D45" w:rsidR="00456A15" w:rsidRPr="0050626E" w:rsidRDefault="003C0ABE" w:rsidP="00456A15">
      <w:pPr>
        <w:ind w:right="-514"/>
        <w:jc w:val="both"/>
        <w:rPr>
          <w:rFonts w:ascii="Arial" w:hAnsi="Arial" w:cs="Arial"/>
          <w:sz w:val="22"/>
          <w:szCs w:val="22"/>
        </w:rPr>
      </w:pPr>
      <w:r w:rsidRPr="0050626E">
        <w:rPr>
          <w:rFonts w:ascii="Arial" w:hAnsi="Arial" w:cs="Arial"/>
          <w:sz w:val="22"/>
          <w:szCs w:val="22"/>
        </w:rPr>
        <w:t>Sergei Lopin</w:t>
      </w:r>
    </w:p>
    <w:p w14:paraId="690CFF40" w14:textId="10221DB2" w:rsidR="006A0307" w:rsidRPr="00977F3C" w:rsidRDefault="00456A15" w:rsidP="00977F3C">
      <w:pPr>
        <w:ind w:right="-514"/>
        <w:jc w:val="both"/>
        <w:rPr>
          <w:rFonts w:ascii="Arial" w:hAnsi="Arial" w:cs="Arial"/>
          <w:sz w:val="22"/>
          <w:szCs w:val="22"/>
        </w:rPr>
      </w:pPr>
      <w:r w:rsidRPr="0050626E">
        <w:rPr>
          <w:rFonts w:ascii="Arial" w:hAnsi="Arial" w:cs="Arial"/>
          <w:sz w:val="22"/>
          <w:szCs w:val="22"/>
        </w:rPr>
        <w:t>volikogu esimee</w:t>
      </w:r>
      <w:r w:rsidR="00425785">
        <w:rPr>
          <w:rFonts w:ascii="Arial" w:hAnsi="Arial" w:cs="Arial"/>
          <w:sz w:val="22"/>
          <w:szCs w:val="22"/>
        </w:rPr>
        <w:t>s</w:t>
      </w:r>
    </w:p>
    <w:sectPr w:rsidR="006A0307" w:rsidRPr="00977F3C" w:rsidSect="0044736C">
      <w:headerReference w:type="even" r:id="rId8"/>
      <w:headerReference w:type="default" r:id="rId9"/>
      <w:pgSz w:w="11906" w:h="16838"/>
      <w:pgMar w:top="1134" w:right="849"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55ACF" w14:textId="77777777" w:rsidR="001721FD" w:rsidRDefault="001721FD">
      <w:r>
        <w:separator/>
      </w:r>
    </w:p>
  </w:endnote>
  <w:endnote w:type="continuationSeparator" w:id="0">
    <w:p w14:paraId="1122CFB2" w14:textId="77777777" w:rsidR="001721FD" w:rsidRDefault="0017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00"/>
    <w:family w:val="swiss"/>
    <w:pitch w:val="variable"/>
    <w:sig w:usb0="E0002EFF" w:usb1="C000785B" w:usb2="00000009" w:usb3="00000000" w:csb0="000001FF" w:csb1="00000000"/>
  </w:font>
  <w:font w:name="Cambria">
    <w:altName w:val="Gentium Book Basic"/>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31B9E" w14:textId="77777777" w:rsidR="001721FD" w:rsidRDefault="001721FD">
      <w:r>
        <w:separator/>
      </w:r>
    </w:p>
  </w:footnote>
  <w:footnote w:type="continuationSeparator" w:id="0">
    <w:p w14:paraId="3587C1BE" w14:textId="77777777" w:rsidR="001721FD" w:rsidRDefault="0017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6283A" w14:textId="3CAD9850" w:rsidR="0037531F" w:rsidRDefault="0037531F" w:rsidP="00A43226">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44736C">
      <w:rPr>
        <w:rStyle w:val="Lehekljenumber"/>
        <w:noProof/>
      </w:rPr>
      <w:t>2</w:t>
    </w:r>
    <w:r>
      <w:rPr>
        <w:rStyle w:val="Lehekljenumber"/>
      </w:rPr>
      <w:fldChar w:fldCharType="end"/>
    </w:r>
  </w:p>
  <w:p w14:paraId="2A920FEA" w14:textId="77777777" w:rsidR="0037531F" w:rsidRDefault="0037531F">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DF31" w14:textId="77777777" w:rsidR="0037531F" w:rsidRDefault="0037531F" w:rsidP="00A43226">
    <w:pPr>
      <w:pStyle w:val="Pis"/>
      <w:framePr w:wrap="around" w:vAnchor="text" w:hAnchor="margin" w:xAlign="center" w:y="1"/>
      <w:rPr>
        <w:rStyle w:val="Lehekljenumber"/>
      </w:rPr>
    </w:pPr>
  </w:p>
  <w:p w14:paraId="47EC1A0A" w14:textId="77777777" w:rsidR="0037531F" w:rsidRDefault="0037531F">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FFFFFFF"/>
    <w:name w:val="WW8Num1"/>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3"/>
    <w:multiLevelType w:val="multilevel"/>
    <w:tmpl w:val="FFFFFFFF"/>
    <w:lvl w:ilvl="0">
      <w:start w:val="1"/>
      <w:numFmt w:val="decimal"/>
      <w:lvlText w:val="%1."/>
      <w:lvlJc w:val="left"/>
      <w:pPr>
        <w:tabs>
          <w:tab w:val="num" w:pos="340"/>
        </w:tabs>
        <w:ind w:left="340" w:hanging="340"/>
      </w:pPr>
      <w:rPr>
        <w:rFonts w:cs="Times New Roman"/>
      </w:rPr>
    </w:lvl>
    <w:lvl w:ilvl="1">
      <w:start w:val="1"/>
      <w:numFmt w:val="decimal"/>
      <w:lvlText w:val="%2.1"/>
      <w:lvlJc w:val="left"/>
      <w:pPr>
        <w:tabs>
          <w:tab w:val="num" w:pos="730"/>
        </w:tabs>
        <w:ind w:left="730" w:hanging="390"/>
      </w:pPr>
      <w:rPr>
        <w:rFonts w:cs="Times New Roman"/>
      </w:rPr>
    </w:lvl>
    <w:lvl w:ilvl="2">
      <w:start w:val="1"/>
      <w:numFmt w:val="decimal"/>
      <w:lvlText w:val="%1.%2.%3"/>
      <w:lvlJc w:val="left"/>
      <w:pPr>
        <w:tabs>
          <w:tab w:val="num" w:pos="1400"/>
        </w:tabs>
        <w:ind w:left="1400" w:hanging="720"/>
      </w:pPr>
      <w:rPr>
        <w:rFonts w:cs="Times New Roman"/>
      </w:rPr>
    </w:lvl>
    <w:lvl w:ilvl="3">
      <w:start w:val="1"/>
      <w:numFmt w:val="decimal"/>
      <w:lvlText w:val="%1.%2.%3.%4"/>
      <w:lvlJc w:val="left"/>
      <w:pPr>
        <w:tabs>
          <w:tab w:val="num" w:pos="2100"/>
        </w:tabs>
        <w:ind w:left="2100" w:hanging="1080"/>
      </w:pPr>
      <w:rPr>
        <w:rFonts w:cs="Times New Roman"/>
      </w:rPr>
    </w:lvl>
    <w:lvl w:ilvl="4">
      <w:start w:val="1"/>
      <w:numFmt w:val="decimal"/>
      <w:lvlText w:val="%1.%2.%3.%4.%5"/>
      <w:lvlJc w:val="left"/>
      <w:pPr>
        <w:tabs>
          <w:tab w:val="num" w:pos="2440"/>
        </w:tabs>
        <w:ind w:left="2440" w:hanging="1080"/>
      </w:pPr>
      <w:rPr>
        <w:rFonts w:cs="Times New Roman"/>
      </w:rPr>
    </w:lvl>
    <w:lvl w:ilvl="5">
      <w:start w:val="1"/>
      <w:numFmt w:val="decimal"/>
      <w:lvlText w:val="%1.%2.%3.%4.%5.%6"/>
      <w:lvlJc w:val="left"/>
      <w:pPr>
        <w:tabs>
          <w:tab w:val="num" w:pos="3140"/>
        </w:tabs>
        <w:ind w:left="3140" w:hanging="1440"/>
      </w:pPr>
      <w:rPr>
        <w:rFonts w:cs="Times New Roman"/>
      </w:rPr>
    </w:lvl>
    <w:lvl w:ilvl="6">
      <w:start w:val="1"/>
      <w:numFmt w:val="decimal"/>
      <w:lvlText w:val="%1.%2.%3.%4.%5.%6.%7"/>
      <w:lvlJc w:val="left"/>
      <w:pPr>
        <w:tabs>
          <w:tab w:val="num" w:pos="3480"/>
        </w:tabs>
        <w:ind w:left="3480" w:hanging="1440"/>
      </w:pPr>
      <w:rPr>
        <w:rFonts w:cs="Times New Roman"/>
      </w:rPr>
    </w:lvl>
    <w:lvl w:ilvl="7">
      <w:start w:val="1"/>
      <w:numFmt w:val="decimal"/>
      <w:lvlText w:val="%1.%2.%3.%4.%5.%6.%7.%8"/>
      <w:lvlJc w:val="left"/>
      <w:pPr>
        <w:tabs>
          <w:tab w:val="num" w:pos="4180"/>
        </w:tabs>
        <w:ind w:left="4180" w:hanging="1800"/>
      </w:pPr>
      <w:rPr>
        <w:rFonts w:cs="Times New Roman"/>
      </w:rPr>
    </w:lvl>
    <w:lvl w:ilvl="8">
      <w:start w:val="1"/>
      <w:numFmt w:val="decimal"/>
      <w:lvlText w:val="%1.%2.%3.%4.%5.%6.%7.%8.%9"/>
      <w:lvlJc w:val="left"/>
      <w:pPr>
        <w:tabs>
          <w:tab w:val="num" w:pos="4520"/>
        </w:tabs>
        <w:ind w:left="4520" w:hanging="1800"/>
      </w:pPr>
      <w:rPr>
        <w:rFonts w:cs="Times New Roman"/>
      </w:rPr>
    </w:lvl>
  </w:abstractNum>
  <w:abstractNum w:abstractNumId="2" w15:restartNumberingAfterBreak="0">
    <w:nsid w:val="040269AD"/>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D1786D"/>
    <w:multiLevelType w:val="hybridMultilevel"/>
    <w:tmpl w:val="AD320BE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5A2587C"/>
    <w:multiLevelType w:val="hybridMultilevel"/>
    <w:tmpl w:val="FFFFFFFF"/>
    <w:lvl w:ilvl="0" w:tplc="04250011">
      <w:start w:val="1"/>
      <w:numFmt w:val="decimal"/>
      <w:lvlText w:val="%1)"/>
      <w:lvlJc w:val="left"/>
      <w:pPr>
        <w:ind w:left="111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5" w15:restartNumberingAfterBreak="0">
    <w:nsid w:val="112D12D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27214B"/>
    <w:multiLevelType w:val="hybridMultilevel"/>
    <w:tmpl w:val="FFFFFFFF"/>
    <w:lvl w:ilvl="0" w:tplc="56D22720">
      <w:start w:val="1"/>
      <w:numFmt w:val="decimal"/>
      <w:lvlText w:val="%1."/>
      <w:lvlJc w:val="left"/>
      <w:pPr>
        <w:tabs>
          <w:tab w:val="num" w:pos="720"/>
        </w:tabs>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7" w15:restartNumberingAfterBreak="0">
    <w:nsid w:val="2E040D31"/>
    <w:multiLevelType w:val="multilevel"/>
    <w:tmpl w:val="FFFFFFFF"/>
    <w:lvl w:ilvl="0">
      <w:start w:val="1"/>
      <w:numFmt w:val="decimal"/>
      <w:pStyle w:val="Loetelu"/>
      <w:suff w:val="space"/>
      <w:lvlText w:val="%1."/>
      <w:lvlJc w:val="left"/>
      <w:rPr>
        <w:rFonts w:cs="Times New Roman"/>
      </w:rPr>
    </w:lvl>
    <w:lvl w:ilvl="1">
      <w:start w:val="1"/>
      <w:numFmt w:val="decimal"/>
      <w:pStyle w:val="Bodyt"/>
      <w:suff w:val="space"/>
      <w:lvlText w:val="%1.%2"/>
      <w:lvlJc w:val="left"/>
      <w:rPr>
        <w:rFonts w:cs="Times New Roman"/>
      </w:rPr>
    </w:lvl>
    <w:lvl w:ilvl="2">
      <w:start w:val="1"/>
      <w:numFmt w:val="decimal"/>
      <w:suff w:val="space"/>
      <w:lvlText w:val="%1.%2.%3"/>
      <w:lvlJc w:val="left"/>
      <w:rPr>
        <w:rFonts w:cs="Times New Roman"/>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1C33527"/>
    <w:multiLevelType w:val="hybridMultilevel"/>
    <w:tmpl w:val="FFFFFFFF"/>
    <w:lvl w:ilvl="0" w:tplc="0FC09B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337553B4"/>
    <w:multiLevelType w:val="hybridMultilevel"/>
    <w:tmpl w:val="FFFFFFFF"/>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424B798B"/>
    <w:multiLevelType w:val="hybridMultilevel"/>
    <w:tmpl w:val="FFFFFFFF"/>
    <w:lvl w:ilvl="0" w:tplc="CCDA79DC">
      <w:start w:val="1"/>
      <w:numFmt w:val="decimal"/>
      <w:lvlText w:val="%1."/>
      <w:lvlJc w:val="left"/>
      <w:pPr>
        <w:tabs>
          <w:tab w:val="num" w:pos="720"/>
        </w:tabs>
        <w:ind w:left="720" w:hanging="360"/>
      </w:pPr>
      <w:rPr>
        <w:rFonts w:cs="Times New Roman" w:hint="default"/>
        <w:b w:val="0"/>
      </w:rPr>
    </w:lvl>
    <w:lvl w:ilvl="1" w:tplc="7FEAD280">
      <w:numFmt w:val="none"/>
      <w:lvlText w:val=""/>
      <w:lvlJc w:val="left"/>
      <w:pPr>
        <w:tabs>
          <w:tab w:val="num" w:pos="360"/>
        </w:tabs>
      </w:pPr>
      <w:rPr>
        <w:rFonts w:cs="Times New Roman"/>
      </w:rPr>
    </w:lvl>
    <w:lvl w:ilvl="2" w:tplc="1D20C46C">
      <w:numFmt w:val="none"/>
      <w:lvlText w:val=""/>
      <w:lvlJc w:val="left"/>
      <w:pPr>
        <w:tabs>
          <w:tab w:val="num" w:pos="360"/>
        </w:tabs>
      </w:pPr>
      <w:rPr>
        <w:rFonts w:cs="Times New Roman"/>
      </w:rPr>
    </w:lvl>
    <w:lvl w:ilvl="3" w:tplc="F24264E6">
      <w:numFmt w:val="none"/>
      <w:lvlText w:val=""/>
      <w:lvlJc w:val="left"/>
      <w:pPr>
        <w:tabs>
          <w:tab w:val="num" w:pos="360"/>
        </w:tabs>
      </w:pPr>
      <w:rPr>
        <w:rFonts w:cs="Times New Roman"/>
      </w:rPr>
    </w:lvl>
    <w:lvl w:ilvl="4" w:tplc="20D02A18">
      <w:numFmt w:val="none"/>
      <w:lvlText w:val=""/>
      <w:lvlJc w:val="left"/>
      <w:pPr>
        <w:tabs>
          <w:tab w:val="num" w:pos="360"/>
        </w:tabs>
      </w:pPr>
      <w:rPr>
        <w:rFonts w:cs="Times New Roman"/>
      </w:rPr>
    </w:lvl>
    <w:lvl w:ilvl="5" w:tplc="321E0286">
      <w:numFmt w:val="none"/>
      <w:lvlText w:val=""/>
      <w:lvlJc w:val="left"/>
      <w:pPr>
        <w:tabs>
          <w:tab w:val="num" w:pos="360"/>
        </w:tabs>
      </w:pPr>
      <w:rPr>
        <w:rFonts w:cs="Times New Roman"/>
      </w:rPr>
    </w:lvl>
    <w:lvl w:ilvl="6" w:tplc="214CA98E">
      <w:numFmt w:val="none"/>
      <w:lvlText w:val=""/>
      <w:lvlJc w:val="left"/>
      <w:pPr>
        <w:tabs>
          <w:tab w:val="num" w:pos="360"/>
        </w:tabs>
      </w:pPr>
      <w:rPr>
        <w:rFonts w:cs="Times New Roman"/>
      </w:rPr>
    </w:lvl>
    <w:lvl w:ilvl="7" w:tplc="2086011C">
      <w:numFmt w:val="none"/>
      <w:lvlText w:val=""/>
      <w:lvlJc w:val="left"/>
      <w:pPr>
        <w:tabs>
          <w:tab w:val="num" w:pos="360"/>
        </w:tabs>
      </w:pPr>
      <w:rPr>
        <w:rFonts w:cs="Times New Roman"/>
      </w:rPr>
    </w:lvl>
    <w:lvl w:ilvl="8" w:tplc="E5824B48">
      <w:numFmt w:val="none"/>
      <w:lvlText w:val=""/>
      <w:lvlJc w:val="left"/>
      <w:pPr>
        <w:tabs>
          <w:tab w:val="num" w:pos="360"/>
        </w:tabs>
      </w:pPr>
      <w:rPr>
        <w:rFonts w:cs="Times New Roman"/>
      </w:rPr>
    </w:lvl>
  </w:abstractNum>
  <w:abstractNum w:abstractNumId="11" w15:restartNumberingAfterBreak="0">
    <w:nsid w:val="43FE2525"/>
    <w:multiLevelType w:val="hybridMultilevel"/>
    <w:tmpl w:val="FFFFFFFF"/>
    <w:lvl w:ilvl="0" w:tplc="27B6CFDC">
      <w:numFmt w:val="bullet"/>
      <w:lvlText w:val="-"/>
      <w:lvlJc w:val="left"/>
      <w:pPr>
        <w:ind w:left="786"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550A1"/>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936CC"/>
    <w:multiLevelType w:val="hybridMultilevel"/>
    <w:tmpl w:val="FFFFFFFF"/>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59A30938"/>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5" w15:restartNumberingAfterBreak="0">
    <w:nsid w:val="66F47D29"/>
    <w:multiLevelType w:val="hybridMultilevel"/>
    <w:tmpl w:val="FFFFFFFF"/>
    <w:lvl w:ilvl="0" w:tplc="112AE902">
      <w:numFmt w:val="bullet"/>
      <w:lvlText w:val="-"/>
      <w:lvlJc w:val="left"/>
      <w:pPr>
        <w:ind w:left="720" w:hanging="360"/>
      </w:pPr>
      <w:rPr>
        <w:rFonts w:ascii="Times New Roman" w:eastAsia="Times New Roman" w:hAnsi="Times New Roman"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D47F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pStyle w:val="NormalVerdana"/>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17" w15:restartNumberingAfterBreak="0">
    <w:nsid w:val="70634A19"/>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8" w15:restartNumberingAfterBreak="0">
    <w:nsid w:val="75691CCE"/>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18588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18026490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0880583">
    <w:abstractNumId w:val="16"/>
  </w:num>
  <w:num w:numId="3" w16cid:durableId="1694920690">
    <w:abstractNumId w:val="17"/>
  </w:num>
  <w:num w:numId="4" w16cid:durableId="1948466305">
    <w:abstractNumId w:val="19"/>
  </w:num>
  <w:num w:numId="5" w16cid:durableId="1684162595">
    <w:abstractNumId w:val="10"/>
  </w:num>
  <w:num w:numId="6" w16cid:durableId="953052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8747960">
    <w:abstractNumId w:val="9"/>
  </w:num>
  <w:num w:numId="8" w16cid:durableId="1772434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1318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9960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7445113">
    <w:abstractNumId w:val="14"/>
  </w:num>
  <w:num w:numId="12" w16cid:durableId="530611755">
    <w:abstractNumId w:val="12"/>
  </w:num>
  <w:num w:numId="13" w16cid:durableId="451898004">
    <w:abstractNumId w:val="5"/>
  </w:num>
  <w:num w:numId="14" w16cid:durableId="59835550">
    <w:abstractNumId w:val="11"/>
  </w:num>
  <w:num w:numId="15" w16cid:durableId="1273512940">
    <w:abstractNumId w:val="8"/>
  </w:num>
  <w:num w:numId="16" w16cid:durableId="2003390128">
    <w:abstractNumId w:val="18"/>
  </w:num>
  <w:num w:numId="17" w16cid:durableId="2014918838">
    <w:abstractNumId w:val="15"/>
  </w:num>
  <w:num w:numId="18" w16cid:durableId="1616984969">
    <w:abstractNumId w:val="2"/>
  </w:num>
  <w:num w:numId="19" w16cid:durableId="676269041">
    <w:abstractNumId w:val="3"/>
  </w:num>
  <w:num w:numId="20" w16cid:durableId="53982523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960"/>
    <w:rsid w:val="0000070B"/>
    <w:rsid w:val="0000559C"/>
    <w:rsid w:val="000075CF"/>
    <w:rsid w:val="000117F8"/>
    <w:rsid w:val="00012334"/>
    <w:rsid w:val="00012D62"/>
    <w:rsid w:val="0001405F"/>
    <w:rsid w:val="0002521F"/>
    <w:rsid w:val="00027735"/>
    <w:rsid w:val="0003008A"/>
    <w:rsid w:val="0003080C"/>
    <w:rsid w:val="00036713"/>
    <w:rsid w:val="00036722"/>
    <w:rsid w:val="00036BC0"/>
    <w:rsid w:val="00036F8C"/>
    <w:rsid w:val="00036FB2"/>
    <w:rsid w:val="00043538"/>
    <w:rsid w:val="00043E30"/>
    <w:rsid w:val="00045B12"/>
    <w:rsid w:val="0004643A"/>
    <w:rsid w:val="00046B60"/>
    <w:rsid w:val="00046E82"/>
    <w:rsid w:val="00047DE6"/>
    <w:rsid w:val="00051CE2"/>
    <w:rsid w:val="00052E51"/>
    <w:rsid w:val="00054D2B"/>
    <w:rsid w:val="000550A1"/>
    <w:rsid w:val="00056158"/>
    <w:rsid w:val="00060285"/>
    <w:rsid w:val="00060403"/>
    <w:rsid w:val="00060477"/>
    <w:rsid w:val="00061D35"/>
    <w:rsid w:val="0006204C"/>
    <w:rsid w:val="0006268D"/>
    <w:rsid w:val="00064194"/>
    <w:rsid w:val="00064272"/>
    <w:rsid w:val="00064CF9"/>
    <w:rsid w:val="00064E12"/>
    <w:rsid w:val="000652BB"/>
    <w:rsid w:val="0006631E"/>
    <w:rsid w:val="000679D0"/>
    <w:rsid w:val="00073378"/>
    <w:rsid w:val="00073BCB"/>
    <w:rsid w:val="00073ED7"/>
    <w:rsid w:val="000779D2"/>
    <w:rsid w:val="000779F3"/>
    <w:rsid w:val="00077A10"/>
    <w:rsid w:val="00080122"/>
    <w:rsid w:val="00080DA1"/>
    <w:rsid w:val="00081A9F"/>
    <w:rsid w:val="00083BA8"/>
    <w:rsid w:val="00085DEC"/>
    <w:rsid w:val="000860AC"/>
    <w:rsid w:val="000860EC"/>
    <w:rsid w:val="00090E1E"/>
    <w:rsid w:val="0009247C"/>
    <w:rsid w:val="0009491B"/>
    <w:rsid w:val="00096EED"/>
    <w:rsid w:val="00096F2E"/>
    <w:rsid w:val="000A0640"/>
    <w:rsid w:val="000A182F"/>
    <w:rsid w:val="000A2B57"/>
    <w:rsid w:val="000A315B"/>
    <w:rsid w:val="000A38AE"/>
    <w:rsid w:val="000A3CE8"/>
    <w:rsid w:val="000A7D92"/>
    <w:rsid w:val="000B134E"/>
    <w:rsid w:val="000B2CEE"/>
    <w:rsid w:val="000B45D5"/>
    <w:rsid w:val="000B593A"/>
    <w:rsid w:val="000B6440"/>
    <w:rsid w:val="000B7B57"/>
    <w:rsid w:val="000B7CBB"/>
    <w:rsid w:val="000C03F9"/>
    <w:rsid w:val="000C1148"/>
    <w:rsid w:val="000C1E44"/>
    <w:rsid w:val="000C27E8"/>
    <w:rsid w:val="000C2F08"/>
    <w:rsid w:val="000C78D9"/>
    <w:rsid w:val="000D1455"/>
    <w:rsid w:val="000D3445"/>
    <w:rsid w:val="000D3B4B"/>
    <w:rsid w:val="000D5532"/>
    <w:rsid w:val="000D5B3C"/>
    <w:rsid w:val="000D642D"/>
    <w:rsid w:val="000D646C"/>
    <w:rsid w:val="000D7037"/>
    <w:rsid w:val="000E049E"/>
    <w:rsid w:val="000E0666"/>
    <w:rsid w:val="000E11B6"/>
    <w:rsid w:val="000E1C04"/>
    <w:rsid w:val="000E265D"/>
    <w:rsid w:val="000E2E11"/>
    <w:rsid w:val="000E3F80"/>
    <w:rsid w:val="000E4EAA"/>
    <w:rsid w:val="000E4F0B"/>
    <w:rsid w:val="000E5E52"/>
    <w:rsid w:val="000E6B65"/>
    <w:rsid w:val="000E77A8"/>
    <w:rsid w:val="000E7D06"/>
    <w:rsid w:val="000F00F1"/>
    <w:rsid w:val="000F08EC"/>
    <w:rsid w:val="000F193A"/>
    <w:rsid w:val="000F3A73"/>
    <w:rsid w:val="0010071C"/>
    <w:rsid w:val="00101411"/>
    <w:rsid w:val="00101E06"/>
    <w:rsid w:val="00101FAF"/>
    <w:rsid w:val="00102695"/>
    <w:rsid w:val="00102D6C"/>
    <w:rsid w:val="00103F10"/>
    <w:rsid w:val="0010462F"/>
    <w:rsid w:val="001048A2"/>
    <w:rsid w:val="00107AEC"/>
    <w:rsid w:val="00107DC3"/>
    <w:rsid w:val="00107FE9"/>
    <w:rsid w:val="001104CF"/>
    <w:rsid w:val="00110572"/>
    <w:rsid w:val="00110FAA"/>
    <w:rsid w:val="001116E3"/>
    <w:rsid w:val="0011409B"/>
    <w:rsid w:val="00114A3C"/>
    <w:rsid w:val="00114DB9"/>
    <w:rsid w:val="0011546D"/>
    <w:rsid w:val="00116968"/>
    <w:rsid w:val="00116D2C"/>
    <w:rsid w:val="0012075A"/>
    <w:rsid w:val="00122278"/>
    <w:rsid w:val="00122E93"/>
    <w:rsid w:val="00123AF6"/>
    <w:rsid w:val="001242AB"/>
    <w:rsid w:val="001245BE"/>
    <w:rsid w:val="001260B8"/>
    <w:rsid w:val="00126159"/>
    <w:rsid w:val="0013130E"/>
    <w:rsid w:val="00131D55"/>
    <w:rsid w:val="00132C54"/>
    <w:rsid w:val="00133A96"/>
    <w:rsid w:val="00135610"/>
    <w:rsid w:val="001364FB"/>
    <w:rsid w:val="00142A3E"/>
    <w:rsid w:val="00143C5C"/>
    <w:rsid w:val="00145ED9"/>
    <w:rsid w:val="00150E2E"/>
    <w:rsid w:val="00155DD1"/>
    <w:rsid w:val="001570D9"/>
    <w:rsid w:val="001571D7"/>
    <w:rsid w:val="00157416"/>
    <w:rsid w:val="00157740"/>
    <w:rsid w:val="00157964"/>
    <w:rsid w:val="0016182F"/>
    <w:rsid w:val="00161E35"/>
    <w:rsid w:val="0016289A"/>
    <w:rsid w:val="00164B49"/>
    <w:rsid w:val="001662B9"/>
    <w:rsid w:val="0016649C"/>
    <w:rsid w:val="00171AC0"/>
    <w:rsid w:val="00171D18"/>
    <w:rsid w:val="001721FD"/>
    <w:rsid w:val="0017287A"/>
    <w:rsid w:val="00173213"/>
    <w:rsid w:val="0017327A"/>
    <w:rsid w:val="00180229"/>
    <w:rsid w:val="00180792"/>
    <w:rsid w:val="00184967"/>
    <w:rsid w:val="00185DD0"/>
    <w:rsid w:val="00186E21"/>
    <w:rsid w:val="00187263"/>
    <w:rsid w:val="0018741B"/>
    <w:rsid w:val="00187B20"/>
    <w:rsid w:val="00192025"/>
    <w:rsid w:val="001930E9"/>
    <w:rsid w:val="0019321A"/>
    <w:rsid w:val="00193A8F"/>
    <w:rsid w:val="00193FDC"/>
    <w:rsid w:val="00194579"/>
    <w:rsid w:val="001A0AA3"/>
    <w:rsid w:val="001A179C"/>
    <w:rsid w:val="001A1B72"/>
    <w:rsid w:val="001A2B18"/>
    <w:rsid w:val="001A3135"/>
    <w:rsid w:val="001A42E9"/>
    <w:rsid w:val="001A64AB"/>
    <w:rsid w:val="001A7FB3"/>
    <w:rsid w:val="001B1C8F"/>
    <w:rsid w:val="001B2B37"/>
    <w:rsid w:val="001B2EC8"/>
    <w:rsid w:val="001B47A2"/>
    <w:rsid w:val="001B4B93"/>
    <w:rsid w:val="001B6F02"/>
    <w:rsid w:val="001B7CF9"/>
    <w:rsid w:val="001C0073"/>
    <w:rsid w:val="001C0526"/>
    <w:rsid w:val="001C0FB3"/>
    <w:rsid w:val="001C1A57"/>
    <w:rsid w:val="001C365A"/>
    <w:rsid w:val="001C470B"/>
    <w:rsid w:val="001C5A96"/>
    <w:rsid w:val="001C5C86"/>
    <w:rsid w:val="001C6234"/>
    <w:rsid w:val="001C67B0"/>
    <w:rsid w:val="001C7F16"/>
    <w:rsid w:val="001C7F6D"/>
    <w:rsid w:val="001D09BA"/>
    <w:rsid w:val="001D103C"/>
    <w:rsid w:val="001D18D3"/>
    <w:rsid w:val="001D3296"/>
    <w:rsid w:val="001D425C"/>
    <w:rsid w:val="001D476A"/>
    <w:rsid w:val="001D6039"/>
    <w:rsid w:val="001D6A6C"/>
    <w:rsid w:val="001E0A01"/>
    <w:rsid w:val="001E0E1B"/>
    <w:rsid w:val="001E131A"/>
    <w:rsid w:val="001E4722"/>
    <w:rsid w:val="001E48D6"/>
    <w:rsid w:val="001E51E4"/>
    <w:rsid w:val="001E6B6B"/>
    <w:rsid w:val="001E7C88"/>
    <w:rsid w:val="001F0544"/>
    <w:rsid w:val="001F181A"/>
    <w:rsid w:val="001F2DB1"/>
    <w:rsid w:val="001F4484"/>
    <w:rsid w:val="001F4A15"/>
    <w:rsid w:val="001F5290"/>
    <w:rsid w:val="001F5813"/>
    <w:rsid w:val="001F5823"/>
    <w:rsid w:val="001F591C"/>
    <w:rsid w:val="001F75FC"/>
    <w:rsid w:val="00202552"/>
    <w:rsid w:val="00202FE5"/>
    <w:rsid w:val="00203BF7"/>
    <w:rsid w:val="0020489E"/>
    <w:rsid w:val="002052DB"/>
    <w:rsid w:val="0020616E"/>
    <w:rsid w:val="00206E88"/>
    <w:rsid w:val="002114D8"/>
    <w:rsid w:val="00213268"/>
    <w:rsid w:val="00214255"/>
    <w:rsid w:val="00215D90"/>
    <w:rsid w:val="00217C1F"/>
    <w:rsid w:val="0022087A"/>
    <w:rsid w:val="00221930"/>
    <w:rsid w:val="00223669"/>
    <w:rsid w:val="0022451C"/>
    <w:rsid w:val="002249DA"/>
    <w:rsid w:val="00224F30"/>
    <w:rsid w:val="00225EAD"/>
    <w:rsid w:val="00225FCF"/>
    <w:rsid w:val="00226FC7"/>
    <w:rsid w:val="00227636"/>
    <w:rsid w:val="002302D6"/>
    <w:rsid w:val="00230915"/>
    <w:rsid w:val="002317C2"/>
    <w:rsid w:val="00231829"/>
    <w:rsid w:val="00235360"/>
    <w:rsid w:val="00235665"/>
    <w:rsid w:val="00235715"/>
    <w:rsid w:val="00236902"/>
    <w:rsid w:val="002377DD"/>
    <w:rsid w:val="0024012F"/>
    <w:rsid w:val="002409C3"/>
    <w:rsid w:val="00240FEA"/>
    <w:rsid w:val="00242D72"/>
    <w:rsid w:val="00242F23"/>
    <w:rsid w:val="0024330F"/>
    <w:rsid w:val="00243551"/>
    <w:rsid w:val="00243EFC"/>
    <w:rsid w:val="00244EF7"/>
    <w:rsid w:val="00246EA5"/>
    <w:rsid w:val="00250F46"/>
    <w:rsid w:val="0025306D"/>
    <w:rsid w:val="0025386C"/>
    <w:rsid w:val="00253B16"/>
    <w:rsid w:val="00254250"/>
    <w:rsid w:val="00255320"/>
    <w:rsid w:val="002559EC"/>
    <w:rsid w:val="00255B43"/>
    <w:rsid w:val="00255DFA"/>
    <w:rsid w:val="00256501"/>
    <w:rsid w:val="00256D63"/>
    <w:rsid w:val="002613A8"/>
    <w:rsid w:val="00261852"/>
    <w:rsid w:val="00264E12"/>
    <w:rsid w:val="00264FDD"/>
    <w:rsid w:val="0026514E"/>
    <w:rsid w:val="0026660E"/>
    <w:rsid w:val="00272F2C"/>
    <w:rsid w:val="00273B7C"/>
    <w:rsid w:val="00273BF6"/>
    <w:rsid w:val="00274944"/>
    <w:rsid w:val="00274BBC"/>
    <w:rsid w:val="002766AD"/>
    <w:rsid w:val="00276951"/>
    <w:rsid w:val="0028071B"/>
    <w:rsid w:val="002810B0"/>
    <w:rsid w:val="002834FD"/>
    <w:rsid w:val="002848F9"/>
    <w:rsid w:val="00285274"/>
    <w:rsid w:val="002858B6"/>
    <w:rsid w:val="0028606B"/>
    <w:rsid w:val="00286B25"/>
    <w:rsid w:val="00287742"/>
    <w:rsid w:val="00290A2C"/>
    <w:rsid w:val="002917E4"/>
    <w:rsid w:val="00291D1B"/>
    <w:rsid w:val="002920B7"/>
    <w:rsid w:val="00293178"/>
    <w:rsid w:val="00293E65"/>
    <w:rsid w:val="002A07A1"/>
    <w:rsid w:val="002A0B38"/>
    <w:rsid w:val="002A21A9"/>
    <w:rsid w:val="002A21F7"/>
    <w:rsid w:val="002A29EF"/>
    <w:rsid w:val="002A3010"/>
    <w:rsid w:val="002A38A6"/>
    <w:rsid w:val="002A3F71"/>
    <w:rsid w:val="002A4071"/>
    <w:rsid w:val="002A4521"/>
    <w:rsid w:val="002A4F83"/>
    <w:rsid w:val="002A5A32"/>
    <w:rsid w:val="002A7C8F"/>
    <w:rsid w:val="002A7D2C"/>
    <w:rsid w:val="002B0093"/>
    <w:rsid w:val="002B0B5F"/>
    <w:rsid w:val="002B15B6"/>
    <w:rsid w:val="002B2A34"/>
    <w:rsid w:val="002B50C3"/>
    <w:rsid w:val="002B6DAA"/>
    <w:rsid w:val="002B7145"/>
    <w:rsid w:val="002C38C4"/>
    <w:rsid w:val="002C43E0"/>
    <w:rsid w:val="002C4531"/>
    <w:rsid w:val="002C4842"/>
    <w:rsid w:val="002C630A"/>
    <w:rsid w:val="002C6EEE"/>
    <w:rsid w:val="002C781F"/>
    <w:rsid w:val="002D0D4C"/>
    <w:rsid w:val="002D13E2"/>
    <w:rsid w:val="002D2360"/>
    <w:rsid w:val="002D24F0"/>
    <w:rsid w:val="002D3625"/>
    <w:rsid w:val="002D480A"/>
    <w:rsid w:val="002D522A"/>
    <w:rsid w:val="002D5657"/>
    <w:rsid w:val="002D59FC"/>
    <w:rsid w:val="002D72BD"/>
    <w:rsid w:val="002E1326"/>
    <w:rsid w:val="002E13EC"/>
    <w:rsid w:val="002E2352"/>
    <w:rsid w:val="002E3302"/>
    <w:rsid w:val="002E3AB1"/>
    <w:rsid w:val="002E46AD"/>
    <w:rsid w:val="002E52BD"/>
    <w:rsid w:val="002F0912"/>
    <w:rsid w:val="002F0FE7"/>
    <w:rsid w:val="002F468C"/>
    <w:rsid w:val="002F6282"/>
    <w:rsid w:val="00301FB5"/>
    <w:rsid w:val="00304D17"/>
    <w:rsid w:val="003066EB"/>
    <w:rsid w:val="00306726"/>
    <w:rsid w:val="0030785B"/>
    <w:rsid w:val="00307BA8"/>
    <w:rsid w:val="00310691"/>
    <w:rsid w:val="00311100"/>
    <w:rsid w:val="003113CB"/>
    <w:rsid w:val="00311BAE"/>
    <w:rsid w:val="0031274A"/>
    <w:rsid w:val="003140EA"/>
    <w:rsid w:val="00315FE6"/>
    <w:rsid w:val="003162E7"/>
    <w:rsid w:val="00317481"/>
    <w:rsid w:val="003200F2"/>
    <w:rsid w:val="0032122A"/>
    <w:rsid w:val="003212FF"/>
    <w:rsid w:val="003228E9"/>
    <w:rsid w:val="00323D03"/>
    <w:rsid w:val="0032440C"/>
    <w:rsid w:val="00324BAA"/>
    <w:rsid w:val="00324D62"/>
    <w:rsid w:val="00326D19"/>
    <w:rsid w:val="00327D2B"/>
    <w:rsid w:val="00331B11"/>
    <w:rsid w:val="00333D87"/>
    <w:rsid w:val="00336577"/>
    <w:rsid w:val="003367E0"/>
    <w:rsid w:val="0033753B"/>
    <w:rsid w:val="003376F0"/>
    <w:rsid w:val="0034075D"/>
    <w:rsid w:val="0034081E"/>
    <w:rsid w:val="00340976"/>
    <w:rsid w:val="00340ABD"/>
    <w:rsid w:val="00340B50"/>
    <w:rsid w:val="00340DEC"/>
    <w:rsid w:val="003412FC"/>
    <w:rsid w:val="00341A1C"/>
    <w:rsid w:val="00343D18"/>
    <w:rsid w:val="00347647"/>
    <w:rsid w:val="003476B1"/>
    <w:rsid w:val="003506C7"/>
    <w:rsid w:val="00352E93"/>
    <w:rsid w:val="003531DE"/>
    <w:rsid w:val="003534A6"/>
    <w:rsid w:val="00354045"/>
    <w:rsid w:val="003543EA"/>
    <w:rsid w:val="00355A4C"/>
    <w:rsid w:val="003563EF"/>
    <w:rsid w:val="00357642"/>
    <w:rsid w:val="003610EC"/>
    <w:rsid w:val="00361718"/>
    <w:rsid w:val="0036207B"/>
    <w:rsid w:val="00363863"/>
    <w:rsid w:val="00364924"/>
    <w:rsid w:val="00365219"/>
    <w:rsid w:val="00366025"/>
    <w:rsid w:val="0036602D"/>
    <w:rsid w:val="003668EE"/>
    <w:rsid w:val="00367C59"/>
    <w:rsid w:val="00371B90"/>
    <w:rsid w:val="0037531F"/>
    <w:rsid w:val="0037775D"/>
    <w:rsid w:val="0038011B"/>
    <w:rsid w:val="00382D3B"/>
    <w:rsid w:val="003854B5"/>
    <w:rsid w:val="00385DA8"/>
    <w:rsid w:val="00385DD4"/>
    <w:rsid w:val="00385FF4"/>
    <w:rsid w:val="00386416"/>
    <w:rsid w:val="00387CF9"/>
    <w:rsid w:val="00387F48"/>
    <w:rsid w:val="003904A5"/>
    <w:rsid w:val="003930F1"/>
    <w:rsid w:val="0039316D"/>
    <w:rsid w:val="00394461"/>
    <w:rsid w:val="0039465C"/>
    <w:rsid w:val="00394A5A"/>
    <w:rsid w:val="003963F1"/>
    <w:rsid w:val="003A0507"/>
    <w:rsid w:val="003A0F25"/>
    <w:rsid w:val="003A3203"/>
    <w:rsid w:val="003A34C4"/>
    <w:rsid w:val="003A34C8"/>
    <w:rsid w:val="003A7551"/>
    <w:rsid w:val="003B410A"/>
    <w:rsid w:val="003B7132"/>
    <w:rsid w:val="003B7651"/>
    <w:rsid w:val="003C0ABE"/>
    <w:rsid w:val="003C116D"/>
    <w:rsid w:val="003C29BD"/>
    <w:rsid w:val="003C326F"/>
    <w:rsid w:val="003C345A"/>
    <w:rsid w:val="003C43FB"/>
    <w:rsid w:val="003C49A2"/>
    <w:rsid w:val="003C527C"/>
    <w:rsid w:val="003C5A01"/>
    <w:rsid w:val="003C638B"/>
    <w:rsid w:val="003D02F9"/>
    <w:rsid w:val="003D0C58"/>
    <w:rsid w:val="003D1D8E"/>
    <w:rsid w:val="003D1EE4"/>
    <w:rsid w:val="003D3418"/>
    <w:rsid w:val="003D408E"/>
    <w:rsid w:val="003D4750"/>
    <w:rsid w:val="003D6211"/>
    <w:rsid w:val="003E074F"/>
    <w:rsid w:val="003E2D44"/>
    <w:rsid w:val="003E47E8"/>
    <w:rsid w:val="003E49E9"/>
    <w:rsid w:val="003F0EA5"/>
    <w:rsid w:val="003F1C3E"/>
    <w:rsid w:val="003F3468"/>
    <w:rsid w:val="003F5C4B"/>
    <w:rsid w:val="003F6BD2"/>
    <w:rsid w:val="003F6ED9"/>
    <w:rsid w:val="003F7666"/>
    <w:rsid w:val="00400A10"/>
    <w:rsid w:val="004016A2"/>
    <w:rsid w:val="00404372"/>
    <w:rsid w:val="00406E18"/>
    <w:rsid w:val="00411DC6"/>
    <w:rsid w:val="004137F8"/>
    <w:rsid w:val="00417217"/>
    <w:rsid w:val="00417371"/>
    <w:rsid w:val="00417F21"/>
    <w:rsid w:val="004210AA"/>
    <w:rsid w:val="00422231"/>
    <w:rsid w:val="00423C63"/>
    <w:rsid w:val="00424995"/>
    <w:rsid w:val="00425785"/>
    <w:rsid w:val="0042708C"/>
    <w:rsid w:val="00427098"/>
    <w:rsid w:val="004274B0"/>
    <w:rsid w:val="00430321"/>
    <w:rsid w:val="004304F0"/>
    <w:rsid w:val="0043056B"/>
    <w:rsid w:val="00435026"/>
    <w:rsid w:val="00435062"/>
    <w:rsid w:val="004358F8"/>
    <w:rsid w:val="00437171"/>
    <w:rsid w:val="00440ADA"/>
    <w:rsid w:val="0044309D"/>
    <w:rsid w:val="004435E9"/>
    <w:rsid w:val="004462CA"/>
    <w:rsid w:val="004471DA"/>
    <w:rsid w:val="0044736C"/>
    <w:rsid w:val="00450479"/>
    <w:rsid w:val="00451D11"/>
    <w:rsid w:val="0045344D"/>
    <w:rsid w:val="004567F4"/>
    <w:rsid w:val="00456A15"/>
    <w:rsid w:val="00461847"/>
    <w:rsid w:val="00461F74"/>
    <w:rsid w:val="00463648"/>
    <w:rsid w:val="00466963"/>
    <w:rsid w:val="00467625"/>
    <w:rsid w:val="00470BC2"/>
    <w:rsid w:val="004712B1"/>
    <w:rsid w:val="004726F3"/>
    <w:rsid w:val="004745F3"/>
    <w:rsid w:val="00474C49"/>
    <w:rsid w:val="00474CB2"/>
    <w:rsid w:val="0047688A"/>
    <w:rsid w:val="004771F8"/>
    <w:rsid w:val="0048081B"/>
    <w:rsid w:val="004837D0"/>
    <w:rsid w:val="00485A79"/>
    <w:rsid w:val="00486BB3"/>
    <w:rsid w:val="00487403"/>
    <w:rsid w:val="00487BEB"/>
    <w:rsid w:val="00490FA6"/>
    <w:rsid w:val="0049121D"/>
    <w:rsid w:val="0049297B"/>
    <w:rsid w:val="004929DD"/>
    <w:rsid w:val="0049300B"/>
    <w:rsid w:val="00495A93"/>
    <w:rsid w:val="004A0F12"/>
    <w:rsid w:val="004A1228"/>
    <w:rsid w:val="004A1853"/>
    <w:rsid w:val="004A3012"/>
    <w:rsid w:val="004A33B2"/>
    <w:rsid w:val="004A34EA"/>
    <w:rsid w:val="004A408C"/>
    <w:rsid w:val="004A496B"/>
    <w:rsid w:val="004A5CDF"/>
    <w:rsid w:val="004A707E"/>
    <w:rsid w:val="004A7394"/>
    <w:rsid w:val="004A7CE5"/>
    <w:rsid w:val="004B08B8"/>
    <w:rsid w:val="004B0985"/>
    <w:rsid w:val="004B09C8"/>
    <w:rsid w:val="004B44D2"/>
    <w:rsid w:val="004B53CC"/>
    <w:rsid w:val="004B6AE8"/>
    <w:rsid w:val="004B7E5E"/>
    <w:rsid w:val="004C0FD9"/>
    <w:rsid w:val="004C1139"/>
    <w:rsid w:val="004C155F"/>
    <w:rsid w:val="004C20F1"/>
    <w:rsid w:val="004C3F70"/>
    <w:rsid w:val="004C7355"/>
    <w:rsid w:val="004C7AA0"/>
    <w:rsid w:val="004D0A3A"/>
    <w:rsid w:val="004D1A24"/>
    <w:rsid w:val="004D61AB"/>
    <w:rsid w:val="004D7BE3"/>
    <w:rsid w:val="004E27C7"/>
    <w:rsid w:val="004E2AA7"/>
    <w:rsid w:val="004E2D36"/>
    <w:rsid w:val="004E2DAB"/>
    <w:rsid w:val="004E2F00"/>
    <w:rsid w:val="004F3BDC"/>
    <w:rsid w:val="004F5C79"/>
    <w:rsid w:val="004F79D8"/>
    <w:rsid w:val="005007F0"/>
    <w:rsid w:val="00501340"/>
    <w:rsid w:val="00503FC5"/>
    <w:rsid w:val="0050594E"/>
    <w:rsid w:val="0050626E"/>
    <w:rsid w:val="005067A3"/>
    <w:rsid w:val="00507502"/>
    <w:rsid w:val="00507B51"/>
    <w:rsid w:val="00507B67"/>
    <w:rsid w:val="0051088C"/>
    <w:rsid w:val="005111B0"/>
    <w:rsid w:val="00513017"/>
    <w:rsid w:val="00514F7B"/>
    <w:rsid w:val="0051606C"/>
    <w:rsid w:val="00517E9F"/>
    <w:rsid w:val="00521577"/>
    <w:rsid w:val="00521C0E"/>
    <w:rsid w:val="00523060"/>
    <w:rsid w:val="005231B1"/>
    <w:rsid w:val="00523823"/>
    <w:rsid w:val="00525A6A"/>
    <w:rsid w:val="00525F80"/>
    <w:rsid w:val="00532774"/>
    <w:rsid w:val="00532EA8"/>
    <w:rsid w:val="005335F7"/>
    <w:rsid w:val="00536047"/>
    <w:rsid w:val="0053665D"/>
    <w:rsid w:val="0053754B"/>
    <w:rsid w:val="00537EB9"/>
    <w:rsid w:val="0054092E"/>
    <w:rsid w:val="00540E33"/>
    <w:rsid w:val="00542A51"/>
    <w:rsid w:val="0054370A"/>
    <w:rsid w:val="005453C1"/>
    <w:rsid w:val="00546052"/>
    <w:rsid w:val="005523AD"/>
    <w:rsid w:val="00552B54"/>
    <w:rsid w:val="0055431B"/>
    <w:rsid w:val="0055435E"/>
    <w:rsid w:val="0055603D"/>
    <w:rsid w:val="005561AA"/>
    <w:rsid w:val="0056144D"/>
    <w:rsid w:val="00561F74"/>
    <w:rsid w:val="005620D2"/>
    <w:rsid w:val="00562711"/>
    <w:rsid w:val="0056389C"/>
    <w:rsid w:val="005700E8"/>
    <w:rsid w:val="00571625"/>
    <w:rsid w:val="005720AF"/>
    <w:rsid w:val="00573052"/>
    <w:rsid w:val="00573CA7"/>
    <w:rsid w:val="00575551"/>
    <w:rsid w:val="005772BA"/>
    <w:rsid w:val="00582009"/>
    <w:rsid w:val="00582994"/>
    <w:rsid w:val="00582D39"/>
    <w:rsid w:val="005854A3"/>
    <w:rsid w:val="00585875"/>
    <w:rsid w:val="00586549"/>
    <w:rsid w:val="00587D5F"/>
    <w:rsid w:val="00587DE2"/>
    <w:rsid w:val="00590224"/>
    <w:rsid w:val="005907AA"/>
    <w:rsid w:val="00591082"/>
    <w:rsid w:val="00591ABF"/>
    <w:rsid w:val="005933C3"/>
    <w:rsid w:val="00594854"/>
    <w:rsid w:val="00596DC5"/>
    <w:rsid w:val="005A05DB"/>
    <w:rsid w:val="005A5619"/>
    <w:rsid w:val="005A58A7"/>
    <w:rsid w:val="005B06E1"/>
    <w:rsid w:val="005B256D"/>
    <w:rsid w:val="005B417E"/>
    <w:rsid w:val="005B4488"/>
    <w:rsid w:val="005B4656"/>
    <w:rsid w:val="005B4D58"/>
    <w:rsid w:val="005B5107"/>
    <w:rsid w:val="005B61F6"/>
    <w:rsid w:val="005C041E"/>
    <w:rsid w:val="005C084D"/>
    <w:rsid w:val="005C1B8A"/>
    <w:rsid w:val="005C49A4"/>
    <w:rsid w:val="005C5121"/>
    <w:rsid w:val="005C7D3A"/>
    <w:rsid w:val="005C7E31"/>
    <w:rsid w:val="005D00C6"/>
    <w:rsid w:val="005D2834"/>
    <w:rsid w:val="005D2C80"/>
    <w:rsid w:val="005D386D"/>
    <w:rsid w:val="005D49B2"/>
    <w:rsid w:val="005D4B25"/>
    <w:rsid w:val="005D5FBF"/>
    <w:rsid w:val="005D630F"/>
    <w:rsid w:val="005E029F"/>
    <w:rsid w:val="005E05EF"/>
    <w:rsid w:val="005E1A71"/>
    <w:rsid w:val="005E1FF3"/>
    <w:rsid w:val="005E223D"/>
    <w:rsid w:val="005E458F"/>
    <w:rsid w:val="005E652A"/>
    <w:rsid w:val="005F18DD"/>
    <w:rsid w:val="005F19C9"/>
    <w:rsid w:val="005F2A29"/>
    <w:rsid w:val="005F2EE8"/>
    <w:rsid w:val="005F3727"/>
    <w:rsid w:val="005F3E59"/>
    <w:rsid w:val="005F47AE"/>
    <w:rsid w:val="005F63CF"/>
    <w:rsid w:val="005F65CE"/>
    <w:rsid w:val="00601F28"/>
    <w:rsid w:val="006026C3"/>
    <w:rsid w:val="006036DE"/>
    <w:rsid w:val="00603BDC"/>
    <w:rsid w:val="00604F29"/>
    <w:rsid w:val="00605C85"/>
    <w:rsid w:val="00606B63"/>
    <w:rsid w:val="00607E01"/>
    <w:rsid w:val="006113D2"/>
    <w:rsid w:val="006120FB"/>
    <w:rsid w:val="006164FD"/>
    <w:rsid w:val="00617B52"/>
    <w:rsid w:val="006213B6"/>
    <w:rsid w:val="00621BAD"/>
    <w:rsid w:val="00621F3D"/>
    <w:rsid w:val="006228D7"/>
    <w:rsid w:val="00623B67"/>
    <w:rsid w:val="0062630D"/>
    <w:rsid w:val="0063013F"/>
    <w:rsid w:val="00630A21"/>
    <w:rsid w:val="0063148E"/>
    <w:rsid w:val="00634D86"/>
    <w:rsid w:val="00635282"/>
    <w:rsid w:val="00636255"/>
    <w:rsid w:val="00636B9F"/>
    <w:rsid w:val="006419FE"/>
    <w:rsid w:val="00644A97"/>
    <w:rsid w:val="00650F23"/>
    <w:rsid w:val="00651A82"/>
    <w:rsid w:val="00653FAF"/>
    <w:rsid w:val="0065459A"/>
    <w:rsid w:val="00655BD8"/>
    <w:rsid w:val="00657EE8"/>
    <w:rsid w:val="00660C1E"/>
    <w:rsid w:val="006614D8"/>
    <w:rsid w:val="006628E9"/>
    <w:rsid w:val="00663400"/>
    <w:rsid w:val="00664B11"/>
    <w:rsid w:val="006654FD"/>
    <w:rsid w:val="00666965"/>
    <w:rsid w:val="00671A43"/>
    <w:rsid w:val="00671E8C"/>
    <w:rsid w:val="00672F92"/>
    <w:rsid w:val="00673774"/>
    <w:rsid w:val="00673EB5"/>
    <w:rsid w:val="006754EC"/>
    <w:rsid w:val="00676C5E"/>
    <w:rsid w:val="00676EF9"/>
    <w:rsid w:val="0067752A"/>
    <w:rsid w:val="00681A71"/>
    <w:rsid w:val="00681ED2"/>
    <w:rsid w:val="00681FBA"/>
    <w:rsid w:val="00682725"/>
    <w:rsid w:val="0068319C"/>
    <w:rsid w:val="006914F7"/>
    <w:rsid w:val="006944B8"/>
    <w:rsid w:val="00694545"/>
    <w:rsid w:val="00694C98"/>
    <w:rsid w:val="00695503"/>
    <w:rsid w:val="006976A7"/>
    <w:rsid w:val="006A0307"/>
    <w:rsid w:val="006A18CA"/>
    <w:rsid w:val="006A4CEB"/>
    <w:rsid w:val="006A54D7"/>
    <w:rsid w:val="006A69F4"/>
    <w:rsid w:val="006A6D8F"/>
    <w:rsid w:val="006A7147"/>
    <w:rsid w:val="006A72B1"/>
    <w:rsid w:val="006B0039"/>
    <w:rsid w:val="006B139A"/>
    <w:rsid w:val="006B2388"/>
    <w:rsid w:val="006B2EF0"/>
    <w:rsid w:val="006B3906"/>
    <w:rsid w:val="006B574A"/>
    <w:rsid w:val="006B5A71"/>
    <w:rsid w:val="006B63A1"/>
    <w:rsid w:val="006B6A93"/>
    <w:rsid w:val="006B7018"/>
    <w:rsid w:val="006B7551"/>
    <w:rsid w:val="006C0DA9"/>
    <w:rsid w:val="006C49EC"/>
    <w:rsid w:val="006C4A6F"/>
    <w:rsid w:val="006C62B0"/>
    <w:rsid w:val="006C6406"/>
    <w:rsid w:val="006D0DE3"/>
    <w:rsid w:val="006D3E60"/>
    <w:rsid w:val="006D7A81"/>
    <w:rsid w:val="006E05E8"/>
    <w:rsid w:val="006E0AFC"/>
    <w:rsid w:val="006E19E5"/>
    <w:rsid w:val="006E2939"/>
    <w:rsid w:val="006E3EAB"/>
    <w:rsid w:val="006E6F65"/>
    <w:rsid w:val="006E7A0C"/>
    <w:rsid w:val="006E7C32"/>
    <w:rsid w:val="006F2A87"/>
    <w:rsid w:val="006F2E3B"/>
    <w:rsid w:val="006F5C09"/>
    <w:rsid w:val="006F60BA"/>
    <w:rsid w:val="006F652C"/>
    <w:rsid w:val="006F6C9B"/>
    <w:rsid w:val="006F7EFF"/>
    <w:rsid w:val="00700A62"/>
    <w:rsid w:val="007016F7"/>
    <w:rsid w:val="007050E9"/>
    <w:rsid w:val="00705E07"/>
    <w:rsid w:val="00710078"/>
    <w:rsid w:val="00711ABB"/>
    <w:rsid w:val="00713362"/>
    <w:rsid w:val="00714910"/>
    <w:rsid w:val="00715909"/>
    <w:rsid w:val="00715F31"/>
    <w:rsid w:val="0072179C"/>
    <w:rsid w:val="007230F6"/>
    <w:rsid w:val="00725E45"/>
    <w:rsid w:val="00726C09"/>
    <w:rsid w:val="0072783E"/>
    <w:rsid w:val="00730BDB"/>
    <w:rsid w:val="00732CDA"/>
    <w:rsid w:val="0073382C"/>
    <w:rsid w:val="00734DB5"/>
    <w:rsid w:val="007365B2"/>
    <w:rsid w:val="00736622"/>
    <w:rsid w:val="007368F4"/>
    <w:rsid w:val="0074217E"/>
    <w:rsid w:val="00742950"/>
    <w:rsid w:val="0074371F"/>
    <w:rsid w:val="00745F20"/>
    <w:rsid w:val="007465FF"/>
    <w:rsid w:val="00746C15"/>
    <w:rsid w:val="007473AF"/>
    <w:rsid w:val="007506D9"/>
    <w:rsid w:val="007513D7"/>
    <w:rsid w:val="007524A7"/>
    <w:rsid w:val="00752715"/>
    <w:rsid w:val="00752BC5"/>
    <w:rsid w:val="00752D2D"/>
    <w:rsid w:val="00752DBE"/>
    <w:rsid w:val="007533A7"/>
    <w:rsid w:val="00754744"/>
    <w:rsid w:val="0075488D"/>
    <w:rsid w:val="00755658"/>
    <w:rsid w:val="00756A9C"/>
    <w:rsid w:val="00756F78"/>
    <w:rsid w:val="007572DD"/>
    <w:rsid w:val="00760533"/>
    <w:rsid w:val="00760924"/>
    <w:rsid w:val="00766153"/>
    <w:rsid w:val="00766D3A"/>
    <w:rsid w:val="00770517"/>
    <w:rsid w:val="007713BD"/>
    <w:rsid w:val="0077429C"/>
    <w:rsid w:val="00774347"/>
    <w:rsid w:val="007744C5"/>
    <w:rsid w:val="00775793"/>
    <w:rsid w:val="0077731B"/>
    <w:rsid w:val="00781029"/>
    <w:rsid w:val="007825E1"/>
    <w:rsid w:val="00784C35"/>
    <w:rsid w:val="007850E2"/>
    <w:rsid w:val="007851AD"/>
    <w:rsid w:val="00785BA9"/>
    <w:rsid w:val="00786E1D"/>
    <w:rsid w:val="00787A25"/>
    <w:rsid w:val="0079040B"/>
    <w:rsid w:val="00790C77"/>
    <w:rsid w:val="0079291A"/>
    <w:rsid w:val="00793B10"/>
    <w:rsid w:val="00794941"/>
    <w:rsid w:val="007A2DB3"/>
    <w:rsid w:val="007A347B"/>
    <w:rsid w:val="007A3BD2"/>
    <w:rsid w:val="007A6387"/>
    <w:rsid w:val="007A6774"/>
    <w:rsid w:val="007A6EBC"/>
    <w:rsid w:val="007A6FA9"/>
    <w:rsid w:val="007A75C3"/>
    <w:rsid w:val="007B16AC"/>
    <w:rsid w:val="007B1A0B"/>
    <w:rsid w:val="007B28F1"/>
    <w:rsid w:val="007B480A"/>
    <w:rsid w:val="007B5D2D"/>
    <w:rsid w:val="007B7705"/>
    <w:rsid w:val="007C019B"/>
    <w:rsid w:val="007C22AB"/>
    <w:rsid w:val="007C4599"/>
    <w:rsid w:val="007C48AD"/>
    <w:rsid w:val="007C5EFF"/>
    <w:rsid w:val="007C614E"/>
    <w:rsid w:val="007D0A66"/>
    <w:rsid w:val="007D100C"/>
    <w:rsid w:val="007D1ED6"/>
    <w:rsid w:val="007D30C1"/>
    <w:rsid w:val="007D56D7"/>
    <w:rsid w:val="007D604B"/>
    <w:rsid w:val="007D6429"/>
    <w:rsid w:val="007D6504"/>
    <w:rsid w:val="007E4851"/>
    <w:rsid w:val="007E6F34"/>
    <w:rsid w:val="007E7A59"/>
    <w:rsid w:val="007F1F0B"/>
    <w:rsid w:val="007F21CF"/>
    <w:rsid w:val="007F36BE"/>
    <w:rsid w:val="007F3E76"/>
    <w:rsid w:val="007F59DA"/>
    <w:rsid w:val="00800102"/>
    <w:rsid w:val="00802896"/>
    <w:rsid w:val="00802E40"/>
    <w:rsid w:val="00804ACA"/>
    <w:rsid w:val="00806229"/>
    <w:rsid w:val="008069CF"/>
    <w:rsid w:val="00806BD5"/>
    <w:rsid w:val="0080715B"/>
    <w:rsid w:val="0080721B"/>
    <w:rsid w:val="00807946"/>
    <w:rsid w:val="00810BB4"/>
    <w:rsid w:val="00814576"/>
    <w:rsid w:val="0081561F"/>
    <w:rsid w:val="00815B17"/>
    <w:rsid w:val="00815C26"/>
    <w:rsid w:val="0081608F"/>
    <w:rsid w:val="0081781D"/>
    <w:rsid w:val="00820448"/>
    <w:rsid w:val="00821F3F"/>
    <w:rsid w:val="00824C62"/>
    <w:rsid w:val="00824C76"/>
    <w:rsid w:val="008267C4"/>
    <w:rsid w:val="00827D08"/>
    <w:rsid w:val="008309AD"/>
    <w:rsid w:val="00832BB9"/>
    <w:rsid w:val="00834229"/>
    <w:rsid w:val="00836080"/>
    <w:rsid w:val="00840566"/>
    <w:rsid w:val="00840F90"/>
    <w:rsid w:val="00841A00"/>
    <w:rsid w:val="008427D7"/>
    <w:rsid w:val="00843840"/>
    <w:rsid w:val="008456FA"/>
    <w:rsid w:val="00846BDE"/>
    <w:rsid w:val="00846FFE"/>
    <w:rsid w:val="008502F8"/>
    <w:rsid w:val="008504A5"/>
    <w:rsid w:val="008506C3"/>
    <w:rsid w:val="0085070D"/>
    <w:rsid w:val="00850EFB"/>
    <w:rsid w:val="00851825"/>
    <w:rsid w:val="00851EDE"/>
    <w:rsid w:val="008536F4"/>
    <w:rsid w:val="00853DD1"/>
    <w:rsid w:val="00857764"/>
    <w:rsid w:val="0085786A"/>
    <w:rsid w:val="00860324"/>
    <w:rsid w:val="00860834"/>
    <w:rsid w:val="00862124"/>
    <w:rsid w:val="008623E1"/>
    <w:rsid w:val="00862AF5"/>
    <w:rsid w:val="00862D66"/>
    <w:rsid w:val="0086303C"/>
    <w:rsid w:val="0086683E"/>
    <w:rsid w:val="00867F72"/>
    <w:rsid w:val="008702CE"/>
    <w:rsid w:val="00872833"/>
    <w:rsid w:val="00872B3D"/>
    <w:rsid w:val="00873378"/>
    <w:rsid w:val="00874D68"/>
    <w:rsid w:val="00880074"/>
    <w:rsid w:val="00882FA1"/>
    <w:rsid w:val="00882FE8"/>
    <w:rsid w:val="00884817"/>
    <w:rsid w:val="00885E51"/>
    <w:rsid w:val="00890479"/>
    <w:rsid w:val="008914C3"/>
    <w:rsid w:val="0089259D"/>
    <w:rsid w:val="00892FCD"/>
    <w:rsid w:val="00893C7D"/>
    <w:rsid w:val="00894E46"/>
    <w:rsid w:val="008960CC"/>
    <w:rsid w:val="00896CCC"/>
    <w:rsid w:val="008975D3"/>
    <w:rsid w:val="00897861"/>
    <w:rsid w:val="008A099D"/>
    <w:rsid w:val="008A2011"/>
    <w:rsid w:val="008A2A69"/>
    <w:rsid w:val="008A60A0"/>
    <w:rsid w:val="008A713B"/>
    <w:rsid w:val="008A7A08"/>
    <w:rsid w:val="008B0120"/>
    <w:rsid w:val="008B0A8A"/>
    <w:rsid w:val="008B2AEE"/>
    <w:rsid w:val="008B4150"/>
    <w:rsid w:val="008B464D"/>
    <w:rsid w:val="008B58CF"/>
    <w:rsid w:val="008C064D"/>
    <w:rsid w:val="008C2C68"/>
    <w:rsid w:val="008C36AB"/>
    <w:rsid w:val="008C401D"/>
    <w:rsid w:val="008C416A"/>
    <w:rsid w:val="008C772E"/>
    <w:rsid w:val="008D03C2"/>
    <w:rsid w:val="008D2AA3"/>
    <w:rsid w:val="008D2FCD"/>
    <w:rsid w:val="008D36F2"/>
    <w:rsid w:val="008D3B18"/>
    <w:rsid w:val="008D3E98"/>
    <w:rsid w:val="008D452C"/>
    <w:rsid w:val="008E1ACE"/>
    <w:rsid w:val="008E2AC9"/>
    <w:rsid w:val="008E4A96"/>
    <w:rsid w:val="008E53C4"/>
    <w:rsid w:val="008E545D"/>
    <w:rsid w:val="008E5D8C"/>
    <w:rsid w:val="008E6282"/>
    <w:rsid w:val="008F19CE"/>
    <w:rsid w:val="008F1F78"/>
    <w:rsid w:val="008F35BA"/>
    <w:rsid w:val="008F6492"/>
    <w:rsid w:val="008F6FB5"/>
    <w:rsid w:val="008F72F8"/>
    <w:rsid w:val="008F7F61"/>
    <w:rsid w:val="009007CF"/>
    <w:rsid w:val="009026D0"/>
    <w:rsid w:val="009048EA"/>
    <w:rsid w:val="009050C7"/>
    <w:rsid w:val="009052BB"/>
    <w:rsid w:val="009067D2"/>
    <w:rsid w:val="00906845"/>
    <w:rsid w:val="0090741D"/>
    <w:rsid w:val="00910386"/>
    <w:rsid w:val="00912368"/>
    <w:rsid w:val="0091341E"/>
    <w:rsid w:val="009141EB"/>
    <w:rsid w:val="00916C29"/>
    <w:rsid w:val="00921574"/>
    <w:rsid w:val="0092227A"/>
    <w:rsid w:val="00923840"/>
    <w:rsid w:val="00923C58"/>
    <w:rsid w:val="00924D4E"/>
    <w:rsid w:val="00925235"/>
    <w:rsid w:val="00926BBB"/>
    <w:rsid w:val="00927147"/>
    <w:rsid w:val="00927400"/>
    <w:rsid w:val="00930834"/>
    <w:rsid w:val="00930C4A"/>
    <w:rsid w:val="009314A2"/>
    <w:rsid w:val="009321D3"/>
    <w:rsid w:val="0093310D"/>
    <w:rsid w:val="00934413"/>
    <w:rsid w:val="00935D95"/>
    <w:rsid w:val="009413AA"/>
    <w:rsid w:val="00943EE4"/>
    <w:rsid w:val="00943F4B"/>
    <w:rsid w:val="00944C38"/>
    <w:rsid w:val="009451CC"/>
    <w:rsid w:val="00945AF5"/>
    <w:rsid w:val="00945C8D"/>
    <w:rsid w:val="00945DDA"/>
    <w:rsid w:val="009461C3"/>
    <w:rsid w:val="009464D2"/>
    <w:rsid w:val="00947D5A"/>
    <w:rsid w:val="009511AC"/>
    <w:rsid w:val="00951852"/>
    <w:rsid w:val="00953CAF"/>
    <w:rsid w:val="00953EE5"/>
    <w:rsid w:val="0095459E"/>
    <w:rsid w:val="00954C99"/>
    <w:rsid w:val="00955DC8"/>
    <w:rsid w:val="00956D9E"/>
    <w:rsid w:val="00960E42"/>
    <w:rsid w:val="009640BB"/>
    <w:rsid w:val="0096591D"/>
    <w:rsid w:val="00965CAE"/>
    <w:rsid w:val="009664E7"/>
    <w:rsid w:val="0096672F"/>
    <w:rsid w:val="00967C86"/>
    <w:rsid w:val="0097268B"/>
    <w:rsid w:val="00973E5B"/>
    <w:rsid w:val="00974130"/>
    <w:rsid w:val="0097478E"/>
    <w:rsid w:val="00976553"/>
    <w:rsid w:val="009775D6"/>
    <w:rsid w:val="00977F3C"/>
    <w:rsid w:val="00980C2F"/>
    <w:rsid w:val="00981A00"/>
    <w:rsid w:val="00982908"/>
    <w:rsid w:val="0098548E"/>
    <w:rsid w:val="00986CCA"/>
    <w:rsid w:val="00987811"/>
    <w:rsid w:val="0099083E"/>
    <w:rsid w:val="0099103B"/>
    <w:rsid w:val="00991D36"/>
    <w:rsid w:val="0099651C"/>
    <w:rsid w:val="009968EE"/>
    <w:rsid w:val="00996F68"/>
    <w:rsid w:val="0099793B"/>
    <w:rsid w:val="00997D0E"/>
    <w:rsid w:val="009A0D50"/>
    <w:rsid w:val="009A1A23"/>
    <w:rsid w:val="009A3700"/>
    <w:rsid w:val="009A6D3B"/>
    <w:rsid w:val="009B3E8D"/>
    <w:rsid w:val="009B50C1"/>
    <w:rsid w:val="009B5765"/>
    <w:rsid w:val="009B632D"/>
    <w:rsid w:val="009C003F"/>
    <w:rsid w:val="009C0A1A"/>
    <w:rsid w:val="009C3A4C"/>
    <w:rsid w:val="009C3C58"/>
    <w:rsid w:val="009C4D58"/>
    <w:rsid w:val="009C53C6"/>
    <w:rsid w:val="009D03C0"/>
    <w:rsid w:val="009D0F76"/>
    <w:rsid w:val="009D1CA8"/>
    <w:rsid w:val="009D3A0D"/>
    <w:rsid w:val="009D4F70"/>
    <w:rsid w:val="009D68F4"/>
    <w:rsid w:val="009E0C32"/>
    <w:rsid w:val="009E1041"/>
    <w:rsid w:val="009E10D0"/>
    <w:rsid w:val="009E1D6E"/>
    <w:rsid w:val="009E1FFA"/>
    <w:rsid w:val="009E20CA"/>
    <w:rsid w:val="009E3570"/>
    <w:rsid w:val="009E6477"/>
    <w:rsid w:val="009E680E"/>
    <w:rsid w:val="009E796E"/>
    <w:rsid w:val="009E79C6"/>
    <w:rsid w:val="009F26AE"/>
    <w:rsid w:val="009F2D26"/>
    <w:rsid w:val="009F3156"/>
    <w:rsid w:val="009F3971"/>
    <w:rsid w:val="009F55C3"/>
    <w:rsid w:val="009F67B7"/>
    <w:rsid w:val="00A00E07"/>
    <w:rsid w:val="00A01C89"/>
    <w:rsid w:val="00A02B7F"/>
    <w:rsid w:val="00A038B3"/>
    <w:rsid w:val="00A05C8F"/>
    <w:rsid w:val="00A063E4"/>
    <w:rsid w:val="00A10391"/>
    <w:rsid w:val="00A10C5A"/>
    <w:rsid w:val="00A10ED0"/>
    <w:rsid w:val="00A11EE0"/>
    <w:rsid w:val="00A14FD8"/>
    <w:rsid w:val="00A15B7D"/>
    <w:rsid w:val="00A15EAF"/>
    <w:rsid w:val="00A17145"/>
    <w:rsid w:val="00A208AD"/>
    <w:rsid w:val="00A2144C"/>
    <w:rsid w:val="00A21890"/>
    <w:rsid w:val="00A227EE"/>
    <w:rsid w:val="00A23478"/>
    <w:rsid w:val="00A2404E"/>
    <w:rsid w:val="00A25AC1"/>
    <w:rsid w:val="00A262E9"/>
    <w:rsid w:val="00A30242"/>
    <w:rsid w:val="00A326FA"/>
    <w:rsid w:val="00A32C1C"/>
    <w:rsid w:val="00A364D9"/>
    <w:rsid w:val="00A40B07"/>
    <w:rsid w:val="00A41444"/>
    <w:rsid w:val="00A42ADC"/>
    <w:rsid w:val="00A43226"/>
    <w:rsid w:val="00A43965"/>
    <w:rsid w:val="00A446E7"/>
    <w:rsid w:val="00A44D03"/>
    <w:rsid w:val="00A45ECF"/>
    <w:rsid w:val="00A513EC"/>
    <w:rsid w:val="00A5297C"/>
    <w:rsid w:val="00A54837"/>
    <w:rsid w:val="00A54AE0"/>
    <w:rsid w:val="00A579D2"/>
    <w:rsid w:val="00A60193"/>
    <w:rsid w:val="00A609A8"/>
    <w:rsid w:val="00A62F7A"/>
    <w:rsid w:val="00A63135"/>
    <w:rsid w:val="00A64DD5"/>
    <w:rsid w:val="00A64E24"/>
    <w:rsid w:val="00A65F0E"/>
    <w:rsid w:val="00A66013"/>
    <w:rsid w:val="00A67E69"/>
    <w:rsid w:val="00A72A5C"/>
    <w:rsid w:val="00A72A88"/>
    <w:rsid w:val="00A72D9A"/>
    <w:rsid w:val="00A733ED"/>
    <w:rsid w:val="00A74112"/>
    <w:rsid w:val="00A75F14"/>
    <w:rsid w:val="00A8026B"/>
    <w:rsid w:val="00A803DC"/>
    <w:rsid w:val="00A80960"/>
    <w:rsid w:val="00A80BB1"/>
    <w:rsid w:val="00A84368"/>
    <w:rsid w:val="00A844F4"/>
    <w:rsid w:val="00A84668"/>
    <w:rsid w:val="00A878CA"/>
    <w:rsid w:val="00A87DE5"/>
    <w:rsid w:val="00A91BBC"/>
    <w:rsid w:val="00A91F4E"/>
    <w:rsid w:val="00A928F2"/>
    <w:rsid w:val="00A94E85"/>
    <w:rsid w:val="00A95293"/>
    <w:rsid w:val="00AA082E"/>
    <w:rsid w:val="00AA2A7E"/>
    <w:rsid w:val="00AA44E3"/>
    <w:rsid w:val="00AA52FE"/>
    <w:rsid w:val="00AB1052"/>
    <w:rsid w:val="00AB1094"/>
    <w:rsid w:val="00AB2A96"/>
    <w:rsid w:val="00AB3991"/>
    <w:rsid w:val="00AB4451"/>
    <w:rsid w:val="00AB5A2E"/>
    <w:rsid w:val="00AC177E"/>
    <w:rsid w:val="00AC31BE"/>
    <w:rsid w:val="00AC5634"/>
    <w:rsid w:val="00AC5EB2"/>
    <w:rsid w:val="00AC5FA5"/>
    <w:rsid w:val="00AD0335"/>
    <w:rsid w:val="00AD0F81"/>
    <w:rsid w:val="00AD1E56"/>
    <w:rsid w:val="00AD20DA"/>
    <w:rsid w:val="00AD243D"/>
    <w:rsid w:val="00AD2B89"/>
    <w:rsid w:val="00AD3635"/>
    <w:rsid w:val="00AD4CF7"/>
    <w:rsid w:val="00AD5967"/>
    <w:rsid w:val="00AD5DDA"/>
    <w:rsid w:val="00AD5FD5"/>
    <w:rsid w:val="00AE2074"/>
    <w:rsid w:val="00AE220E"/>
    <w:rsid w:val="00AE2D9B"/>
    <w:rsid w:val="00AE4D1D"/>
    <w:rsid w:val="00AE5643"/>
    <w:rsid w:val="00AE5A89"/>
    <w:rsid w:val="00AE66A1"/>
    <w:rsid w:val="00AE7B74"/>
    <w:rsid w:val="00AF1B39"/>
    <w:rsid w:val="00AF2C50"/>
    <w:rsid w:val="00AF30CB"/>
    <w:rsid w:val="00AF38A9"/>
    <w:rsid w:val="00AF68AF"/>
    <w:rsid w:val="00B034BF"/>
    <w:rsid w:val="00B04C32"/>
    <w:rsid w:val="00B05692"/>
    <w:rsid w:val="00B062DD"/>
    <w:rsid w:val="00B11764"/>
    <w:rsid w:val="00B138DE"/>
    <w:rsid w:val="00B1557F"/>
    <w:rsid w:val="00B1666B"/>
    <w:rsid w:val="00B20351"/>
    <w:rsid w:val="00B2045E"/>
    <w:rsid w:val="00B20EFA"/>
    <w:rsid w:val="00B21E65"/>
    <w:rsid w:val="00B2225E"/>
    <w:rsid w:val="00B23000"/>
    <w:rsid w:val="00B24626"/>
    <w:rsid w:val="00B2606A"/>
    <w:rsid w:val="00B27EE1"/>
    <w:rsid w:val="00B30CDD"/>
    <w:rsid w:val="00B33BF9"/>
    <w:rsid w:val="00B35BD8"/>
    <w:rsid w:val="00B36570"/>
    <w:rsid w:val="00B37105"/>
    <w:rsid w:val="00B37904"/>
    <w:rsid w:val="00B37A7C"/>
    <w:rsid w:val="00B37EFD"/>
    <w:rsid w:val="00B416AB"/>
    <w:rsid w:val="00B41976"/>
    <w:rsid w:val="00B437FE"/>
    <w:rsid w:val="00B45430"/>
    <w:rsid w:val="00B45618"/>
    <w:rsid w:val="00B46A59"/>
    <w:rsid w:val="00B47517"/>
    <w:rsid w:val="00B52D7D"/>
    <w:rsid w:val="00B5308A"/>
    <w:rsid w:val="00B53652"/>
    <w:rsid w:val="00B53E0B"/>
    <w:rsid w:val="00B555AF"/>
    <w:rsid w:val="00B57CF6"/>
    <w:rsid w:val="00B6060A"/>
    <w:rsid w:val="00B61EB4"/>
    <w:rsid w:val="00B62341"/>
    <w:rsid w:val="00B62B2B"/>
    <w:rsid w:val="00B64121"/>
    <w:rsid w:val="00B64CAA"/>
    <w:rsid w:val="00B64D48"/>
    <w:rsid w:val="00B654D1"/>
    <w:rsid w:val="00B65930"/>
    <w:rsid w:val="00B678E4"/>
    <w:rsid w:val="00B71EF1"/>
    <w:rsid w:val="00B72B64"/>
    <w:rsid w:val="00B7321F"/>
    <w:rsid w:val="00B73651"/>
    <w:rsid w:val="00B75BF4"/>
    <w:rsid w:val="00B76100"/>
    <w:rsid w:val="00B7658E"/>
    <w:rsid w:val="00B771A7"/>
    <w:rsid w:val="00B77C86"/>
    <w:rsid w:val="00B77CF1"/>
    <w:rsid w:val="00B8019D"/>
    <w:rsid w:val="00B80505"/>
    <w:rsid w:val="00B808D6"/>
    <w:rsid w:val="00B80C4F"/>
    <w:rsid w:val="00B823EA"/>
    <w:rsid w:val="00B82EEC"/>
    <w:rsid w:val="00B83741"/>
    <w:rsid w:val="00B84516"/>
    <w:rsid w:val="00B8489A"/>
    <w:rsid w:val="00B868DF"/>
    <w:rsid w:val="00B8712A"/>
    <w:rsid w:val="00B873B8"/>
    <w:rsid w:val="00B87BA3"/>
    <w:rsid w:val="00B914E3"/>
    <w:rsid w:val="00B92276"/>
    <w:rsid w:val="00B925D8"/>
    <w:rsid w:val="00B92DC7"/>
    <w:rsid w:val="00B94A52"/>
    <w:rsid w:val="00B94DAA"/>
    <w:rsid w:val="00B95507"/>
    <w:rsid w:val="00B9580C"/>
    <w:rsid w:val="00B95AC6"/>
    <w:rsid w:val="00BA1F0C"/>
    <w:rsid w:val="00BA280A"/>
    <w:rsid w:val="00BA2A24"/>
    <w:rsid w:val="00BA2D96"/>
    <w:rsid w:val="00BA3AEA"/>
    <w:rsid w:val="00BA4BBC"/>
    <w:rsid w:val="00BA5F75"/>
    <w:rsid w:val="00BA6E39"/>
    <w:rsid w:val="00BB0030"/>
    <w:rsid w:val="00BB199B"/>
    <w:rsid w:val="00BB3DEC"/>
    <w:rsid w:val="00BB71A9"/>
    <w:rsid w:val="00BB7E2B"/>
    <w:rsid w:val="00BC1EE5"/>
    <w:rsid w:val="00BC3435"/>
    <w:rsid w:val="00BC524D"/>
    <w:rsid w:val="00BC5DDF"/>
    <w:rsid w:val="00BC7BF8"/>
    <w:rsid w:val="00BD020A"/>
    <w:rsid w:val="00BD0812"/>
    <w:rsid w:val="00BD207A"/>
    <w:rsid w:val="00BD4ABC"/>
    <w:rsid w:val="00BD4F81"/>
    <w:rsid w:val="00BD5DCC"/>
    <w:rsid w:val="00BD6D9B"/>
    <w:rsid w:val="00BE27B4"/>
    <w:rsid w:val="00BE32A5"/>
    <w:rsid w:val="00BE4547"/>
    <w:rsid w:val="00BE7C7B"/>
    <w:rsid w:val="00BF4823"/>
    <w:rsid w:val="00BF52C6"/>
    <w:rsid w:val="00BF535B"/>
    <w:rsid w:val="00BF6256"/>
    <w:rsid w:val="00BF7247"/>
    <w:rsid w:val="00BF7B28"/>
    <w:rsid w:val="00C012B1"/>
    <w:rsid w:val="00C02B87"/>
    <w:rsid w:val="00C102EC"/>
    <w:rsid w:val="00C103B0"/>
    <w:rsid w:val="00C10AD7"/>
    <w:rsid w:val="00C11D99"/>
    <w:rsid w:val="00C11EC4"/>
    <w:rsid w:val="00C11FB5"/>
    <w:rsid w:val="00C1211A"/>
    <w:rsid w:val="00C12C59"/>
    <w:rsid w:val="00C1431B"/>
    <w:rsid w:val="00C15088"/>
    <w:rsid w:val="00C157C4"/>
    <w:rsid w:val="00C1596A"/>
    <w:rsid w:val="00C16B84"/>
    <w:rsid w:val="00C17619"/>
    <w:rsid w:val="00C201C8"/>
    <w:rsid w:val="00C204B4"/>
    <w:rsid w:val="00C23F19"/>
    <w:rsid w:val="00C248D0"/>
    <w:rsid w:val="00C24D04"/>
    <w:rsid w:val="00C25B30"/>
    <w:rsid w:val="00C25BD7"/>
    <w:rsid w:val="00C26B73"/>
    <w:rsid w:val="00C2789C"/>
    <w:rsid w:val="00C30CD6"/>
    <w:rsid w:val="00C31DFE"/>
    <w:rsid w:val="00C32DD9"/>
    <w:rsid w:val="00C350E1"/>
    <w:rsid w:val="00C358DC"/>
    <w:rsid w:val="00C3625F"/>
    <w:rsid w:val="00C37150"/>
    <w:rsid w:val="00C3791B"/>
    <w:rsid w:val="00C402D4"/>
    <w:rsid w:val="00C4280B"/>
    <w:rsid w:val="00C433F8"/>
    <w:rsid w:val="00C43DCB"/>
    <w:rsid w:val="00C448C8"/>
    <w:rsid w:val="00C449C7"/>
    <w:rsid w:val="00C45A0B"/>
    <w:rsid w:val="00C474DC"/>
    <w:rsid w:val="00C51406"/>
    <w:rsid w:val="00C5498A"/>
    <w:rsid w:val="00C551B9"/>
    <w:rsid w:val="00C55EA8"/>
    <w:rsid w:val="00C61B23"/>
    <w:rsid w:val="00C64348"/>
    <w:rsid w:val="00C64705"/>
    <w:rsid w:val="00C65B8C"/>
    <w:rsid w:val="00C662C2"/>
    <w:rsid w:val="00C664F5"/>
    <w:rsid w:val="00C6690C"/>
    <w:rsid w:val="00C71065"/>
    <w:rsid w:val="00C711D6"/>
    <w:rsid w:val="00C7258D"/>
    <w:rsid w:val="00C726F2"/>
    <w:rsid w:val="00C736E3"/>
    <w:rsid w:val="00C801F7"/>
    <w:rsid w:val="00C803F0"/>
    <w:rsid w:val="00C825BD"/>
    <w:rsid w:val="00C8313B"/>
    <w:rsid w:val="00C83970"/>
    <w:rsid w:val="00C900C8"/>
    <w:rsid w:val="00C9403D"/>
    <w:rsid w:val="00C9526F"/>
    <w:rsid w:val="00C9565F"/>
    <w:rsid w:val="00C95AE3"/>
    <w:rsid w:val="00C96E1B"/>
    <w:rsid w:val="00C976E5"/>
    <w:rsid w:val="00CA0CC6"/>
    <w:rsid w:val="00CA2DDC"/>
    <w:rsid w:val="00CA3F1F"/>
    <w:rsid w:val="00CA4059"/>
    <w:rsid w:val="00CA459A"/>
    <w:rsid w:val="00CA5BBF"/>
    <w:rsid w:val="00CA6454"/>
    <w:rsid w:val="00CA653F"/>
    <w:rsid w:val="00CB0471"/>
    <w:rsid w:val="00CB2F58"/>
    <w:rsid w:val="00CB354B"/>
    <w:rsid w:val="00CB4A86"/>
    <w:rsid w:val="00CB5B24"/>
    <w:rsid w:val="00CB5E1D"/>
    <w:rsid w:val="00CB656A"/>
    <w:rsid w:val="00CB76CB"/>
    <w:rsid w:val="00CC03C5"/>
    <w:rsid w:val="00CC04B8"/>
    <w:rsid w:val="00CC1A05"/>
    <w:rsid w:val="00CC4EA3"/>
    <w:rsid w:val="00CC5677"/>
    <w:rsid w:val="00CC7229"/>
    <w:rsid w:val="00CD0487"/>
    <w:rsid w:val="00CD1AB0"/>
    <w:rsid w:val="00CD2069"/>
    <w:rsid w:val="00CD24BD"/>
    <w:rsid w:val="00CD5440"/>
    <w:rsid w:val="00CD5DEE"/>
    <w:rsid w:val="00CD7B8D"/>
    <w:rsid w:val="00CE1CF4"/>
    <w:rsid w:val="00CE1F9E"/>
    <w:rsid w:val="00CE2242"/>
    <w:rsid w:val="00CE32D4"/>
    <w:rsid w:val="00CE64CD"/>
    <w:rsid w:val="00CE6960"/>
    <w:rsid w:val="00CF0548"/>
    <w:rsid w:val="00CF2E6C"/>
    <w:rsid w:val="00CF3B73"/>
    <w:rsid w:val="00CF3CAC"/>
    <w:rsid w:val="00CF5C2D"/>
    <w:rsid w:val="00CF7085"/>
    <w:rsid w:val="00CF734A"/>
    <w:rsid w:val="00CF7611"/>
    <w:rsid w:val="00D0012F"/>
    <w:rsid w:val="00D004DC"/>
    <w:rsid w:val="00D0057E"/>
    <w:rsid w:val="00D00B1F"/>
    <w:rsid w:val="00D0260D"/>
    <w:rsid w:val="00D02C41"/>
    <w:rsid w:val="00D0323F"/>
    <w:rsid w:val="00D04AFB"/>
    <w:rsid w:val="00D0517E"/>
    <w:rsid w:val="00D06DCE"/>
    <w:rsid w:val="00D06E46"/>
    <w:rsid w:val="00D07230"/>
    <w:rsid w:val="00D11E5A"/>
    <w:rsid w:val="00D12354"/>
    <w:rsid w:val="00D134C1"/>
    <w:rsid w:val="00D145B7"/>
    <w:rsid w:val="00D1560E"/>
    <w:rsid w:val="00D200CF"/>
    <w:rsid w:val="00D2113A"/>
    <w:rsid w:val="00D215FF"/>
    <w:rsid w:val="00D222D3"/>
    <w:rsid w:val="00D240B6"/>
    <w:rsid w:val="00D24225"/>
    <w:rsid w:val="00D2550A"/>
    <w:rsid w:val="00D26CB9"/>
    <w:rsid w:val="00D3088B"/>
    <w:rsid w:val="00D31E51"/>
    <w:rsid w:val="00D35D0E"/>
    <w:rsid w:val="00D379D8"/>
    <w:rsid w:val="00D4017D"/>
    <w:rsid w:val="00D4187C"/>
    <w:rsid w:val="00D41EC9"/>
    <w:rsid w:val="00D43C8A"/>
    <w:rsid w:val="00D44088"/>
    <w:rsid w:val="00D47291"/>
    <w:rsid w:val="00D478EB"/>
    <w:rsid w:val="00D479DB"/>
    <w:rsid w:val="00D5417D"/>
    <w:rsid w:val="00D54252"/>
    <w:rsid w:val="00D54628"/>
    <w:rsid w:val="00D54AEF"/>
    <w:rsid w:val="00D56824"/>
    <w:rsid w:val="00D57BB9"/>
    <w:rsid w:val="00D620A6"/>
    <w:rsid w:val="00D62E0A"/>
    <w:rsid w:val="00D62FD2"/>
    <w:rsid w:val="00D634A2"/>
    <w:rsid w:val="00D645B2"/>
    <w:rsid w:val="00D65516"/>
    <w:rsid w:val="00D657E8"/>
    <w:rsid w:val="00D65DDF"/>
    <w:rsid w:val="00D66AC8"/>
    <w:rsid w:val="00D6739D"/>
    <w:rsid w:val="00D677CC"/>
    <w:rsid w:val="00D67922"/>
    <w:rsid w:val="00D71A9E"/>
    <w:rsid w:val="00D72929"/>
    <w:rsid w:val="00D749A9"/>
    <w:rsid w:val="00D754AB"/>
    <w:rsid w:val="00D770DF"/>
    <w:rsid w:val="00D77B57"/>
    <w:rsid w:val="00D77DD3"/>
    <w:rsid w:val="00D80A2B"/>
    <w:rsid w:val="00D81727"/>
    <w:rsid w:val="00D820E4"/>
    <w:rsid w:val="00D82AB8"/>
    <w:rsid w:val="00D83690"/>
    <w:rsid w:val="00D83B21"/>
    <w:rsid w:val="00D83D47"/>
    <w:rsid w:val="00D83F66"/>
    <w:rsid w:val="00D844E2"/>
    <w:rsid w:val="00D85F92"/>
    <w:rsid w:val="00D94181"/>
    <w:rsid w:val="00D946F8"/>
    <w:rsid w:val="00D94DD7"/>
    <w:rsid w:val="00D9546A"/>
    <w:rsid w:val="00D96AB3"/>
    <w:rsid w:val="00D9728A"/>
    <w:rsid w:val="00DA0308"/>
    <w:rsid w:val="00DA0426"/>
    <w:rsid w:val="00DA05AE"/>
    <w:rsid w:val="00DA0798"/>
    <w:rsid w:val="00DA2D2A"/>
    <w:rsid w:val="00DA37BC"/>
    <w:rsid w:val="00DA4189"/>
    <w:rsid w:val="00DA48D8"/>
    <w:rsid w:val="00DA546A"/>
    <w:rsid w:val="00DA5F09"/>
    <w:rsid w:val="00DA66FA"/>
    <w:rsid w:val="00DA7546"/>
    <w:rsid w:val="00DA76D8"/>
    <w:rsid w:val="00DA7EF6"/>
    <w:rsid w:val="00DB066B"/>
    <w:rsid w:val="00DB0711"/>
    <w:rsid w:val="00DB0725"/>
    <w:rsid w:val="00DB3A75"/>
    <w:rsid w:val="00DB459B"/>
    <w:rsid w:val="00DB59EE"/>
    <w:rsid w:val="00DB5E34"/>
    <w:rsid w:val="00DB5ECE"/>
    <w:rsid w:val="00DB6713"/>
    <w:rsid w:val="00DB6AE6"/>
    <w:rsid w:val="00DB79C3"/>
    <w:rsid w:val="00DC16CE"/>
    <w:rsid w:val="00DC1B1E"/>
    <w:rsid w:val="00DC2692"/>
    <w:rsid w:val="00DC283D"/>
    <w:rsid w:val="00DC354C"/>
    <w:rsid w:val="00DC3DEC"/>
    <w:rsid w:val="00DC4A1D"/>
    <w:rsid w:val="00DC6536"/>
    <w:rsid w:val="00DC7564"/>
    <w:rsid w:val="00DC7642"/>
    <w:rsid w:val="00DD041C"/>
    <w:rsid w:val="00DD3A24"/>
    <w:rsid w:val="00DD5888"/>
    <w:rsid w:val="00DD5A0F"/>
    <w:rsid w:val="00DD608F"/>
    <w:rsid w:val="00DE01F7"/>
    <w:rsid w:val="00DE17BD"/>
    <w:rsid w:val="00DE20E1"/>
    <w:rsid w:val="00DE30D9"/>
    <w:rsid w:val="00DE43D6"/>
    <w:rsid w:val="00DE4BF6"/>
    <w:rsid w:val="00DE4E87"/>
    <w:rsid w:val="00DE50A1"/>
    <w:rsid w:val="00DE5792"/>
    <w:rsid w:val="00DE5B41"/>
    <w:rsid w:val="00DE6C95"/>
    <w:rsid w:val="00DE70AC"/>
    <w:rsid w:val="00DE7118"/>
    <w:rsid w:val="00DF03EE"/>
    <w:rsid w:val="00DF065A"/>
    <w:rsid w:val="00DF2286"/>
    <w:rsid w:val="00DF247B"/>
    <w:rsid w:val="00DF2B73"/>
    <w:rsid w:val="00DF656C"/>
    <w:rsid w:val="00DF787E"/>
    <w:rsid w:val="00E0329D"/>
    <w:rsid w:val="00E07738"/>
    <w:rsid w:val="00E10099"/>
    <w:rsid w:val="00E10144"/>
    <w:rsid w:val="00E104EF"/>
    <w:rsid w:val="00E10FFA"/>
    <w:rsid w:val="00E164EB"/>
    <w:rsid w:val="00E16C9A"/>
    <w:rsid w:val="00E1796A"/>
    <w:rsid w:val="00E17D8A"/>
    <w:rsid w:val="00E20411"/>
    <w:rsid w:val="00E218BF"/>
    <w:rsid w:val="00E21B6A"/>
    <w:rsid w:val="00E23929"/>
    <w:rsid w:val="00E23B75"/>
    <w:rsid w:val="00E25421"/>
    <w:rsid w:val="00E26196"/>
    <w:rsid w:val="00E26872"/>
    <w:rsid w:val="00E27100"/>
    <w:rsid w:val="00E27536"/>
    <w:rsid w:val="00E27BBE"/>
    <w:rsid w:val="00E31ED1"/>
    <w:rsid w:val="00E337A5"/>
    <w:rsid w:val="00E347FA"/>
    <w:rsid w:val="00E36F26"/>
    <w:rsid w:val="00E43673"/>
    <w:rsid w:val="00E43FC4"/>
    <w:rsid w:val="00E44C0C"/>
    <w:rsid w:val="00E44F2D"/>
    <w:rsid w:val="00E460B8"/>
    <w:rsid w:val="00E508B0"/>
    <w:rsid w:val="00E510CB"/>
    <w:rsid w:val="00E516D5"/>
    <w:rsid w:val="00E52250"/>
    <w:rsid w:val="00E54513"/>
    <w:rsid w:val="00E54584"/>
    <w:rsid w:val="00E54E82"/>
    <w:rsid w:val="00E55456"/>
    <w:rsid w:val="00E567BF"/>
    <w:rsid w:val="00E5721B"/>
    <w:rsid w:val="00E60193"/>
    <w:rsid w:val="00E619ED"/>
    <w:rsid w:val="00E62BFA"/>
    <w:rsid w:val="00E631CA"/>
    <w:rsid w:val="00E639C0"/>
    <w:rsid w:val="00E643EF"/>
    <w:rsid w:val="00E65EE2"/>
    <w:rsid w:val="00E67625"/>
    <w:rsid w:val="00E70555"/>
    <w:rsid w:val="00E72E95"/>
    <w:rsid w:val="00E7304F"/>
    <w:rsid w:val="00E75300"/>
    <w:rsid w:val="00E76A25"/>
    <w:rsid w:val="00E76D99"/>
    <w:rsid w:val="00E8091E"/>
    <w:rsid w:val="00E81050"/>
    <w:rsid w:val="00E81BB0"/>
    <w:rsid w:val="00E830D1"/>
    <w:rsid w:val="00E86500"/>
    <w:rsid w:val="00E87F01"/>
    <w:rsid w:val="00E87FEB"/>
    <w:rsid w:val="00E94FDB"/>
    <w:rsid w:val="00E95478"/>
    <w:rsid w:val="00E9755A"/>
    <w:rsid w:val="00EA01F6"/>
    <w:rsid w:val="00EA0B4B"/>
    <w:rsid w:val="00EA2C8A"/>
    <w:rsid w:val="00EA6D6E"/>
    <w:rsid w:val="00EA6E93"/>
    <w:rsid w:val="00EA7C04"/>
    <w:rsid w:val="00EA7C81"/>
    <w:rsid w:val="00EA7DB6"/>
    <w:rsid w:val="00EB0077"/>
    <w:rsid w:val="00EB36FE"/>
    <w:rsid w:val="00EB45EC"/>
    <w:rsid w:val="00EB77AA"/>
    <w:rsid w:val="00EB7A24"/>
    <w:rsid w:val="00EC01E3"/>
    <w:rsid w:val="00EC0621"/>
    <w:rsid w:val="00EC0B25"/>
    <w:rsid w:val="00EC1E8B"/>
    <w:rsid w:val="00EC2FB7"/>
    <w:rsid w:val="00EC3DFB"/>
    <w:rsid w:val="00EC43E1"/>
    <w:rsid w:val="00EC5EDE"/>
    <w:rsid w:val="00EC71A9"/>
    <w:rsid w:val="00ED03F8"/>
    <w:rsid w:val="00ED0C6E"/>
    <w:rsid w:val="00ED4D12"/>
    <w:rsid w:val="00ED5060"/>
    <w:rsid w:val="00ED656F"/>
    <w:rsid w:val="00ED6E3E"/>
    <w:rsid w:val="00EE58B9"/>
    <w:rsid w:val="00EE6AEB"/>
    <w:rsid w:val="00EF0A82"/>
    <w:rsid w:val="00EF17A3"/>
    <w:rsid w:val="00EF280E"/>
    <w:rsid w:val="00EF3148"/>
    <w:rsid w:val="00F027A2"/>
    <w:rsid w:val="00F02C8B"/>
    <w:rsid w:val="00F044BA"/>
    <w:rsid w:val="00F04AE8"/>
    <w:rsid w:val="00F05DEB"/>
    <w:rsid w:val="00F062B2"/>
    <w:rsid w:val="00F075B8"/>
    <w:rsid w:val="00F07F3C"/>
    <w:rsid w:val="00F1146C"/>
    <w:rsid w:val="00F12111"/>
    <w:rsid w:val="00F13D3D"/>
    <w:rsid w:val="00F15599"/>
    <w:rsid w:val="00F1695F"/>
    <w:rsid w:val="00F178EA"/>
    <w:rsid w:val="00F17D95"/>
    <w:rsid w:val="00F20D98"/>
    <w:rsid w:val="00F21D6D"/>
    <w:rsid w:val="00F22F0C"/>
    <w:rsid w:val="00F236C7"/>
    <w:rsid w:val="00F24A4D"/>
    <w:rsid w:val="00F25557"/>
    <w:rsid w:val="00F27F60"/>
    <w:rsid w:val="00F30D41"/>
    <w:rsid w:val="00F31211"/>
    <w:rsid w:val="00F3398E"/>
    <w:rsid w:val="00F34A20"/>
    <w:rsid w:val="00F35B67"/>
    <w:rsid w:val="00F36B2B"/>
    <w:rsid w:val="00F4088B"/>
    <w:rsid w:val="00F415A9"/>
    <w:rsid w:val="00F477AD"/>
    <w:rsid w:val="00F47C76"/>
    <w:rsid w:val="00F519B8"/>
    <w:rsid w:val="00F51CBB"/>
    <w:rsid w:val="00F53257"/>
    <w:rsid w:val="00F54719"/>
    <w:rsid w:val="00F54F6E"/>
    <w:rsid w:val="00F55CA6"/>
    <w:rsid w:val="00F5785E"/>
    <w:rsid w:val="00F579C5"/>
    <w:rsid w:val="00F60D9C"/>
    <w:rsid w:val="00F60E9F"/>
    <w:rsid w:val="00F62B99"/>
    <w:rsid w:val="00F631A7"/>
    <w:rsid w:val="00F63E1D"/>
    <w:rsid w:val="00F64D86"/>
    <w:rsid w:val="00F655CC"/>
    <w:rsid w:val="00F669DC"/>
    <w:rsid w:val="00F66A02"/>
    <w:rsid w:val="00F6792F"/>
    <w:rsid w:val="00F67F89"/>
    <w:rsid w:val="00F700F0"/>
    <w:rsid w:val="00F70C1F"/>
    <w:rsid w:val="00F70D20"/>
    <w:rsid w:val="00F70E7E"/>
    <w:rsid w:val="00F71197"/>
    <w:rsid w:val="00F71968"/>
    <w:rsid w:val="00F7269C"/>
    <w:rsid w:val="00F73D35"/>
    <w:rsid w:val="00F73D53"/>
    <w:rsid w:val="00F75B4C"/>
    <w:rsid w:val="00F75EC5"/>
    <w:rsid w:val="00F77651"/>
    <w:rsid w:val="00F77A3A"/>
    <w:rsid w:val="00F805FB"/>
    <w:rsid w:val="00F80EAF"/>
    <w:rsid w:val="00F8585E"/>
    <w:rsid w:val="00F878B9"/>
    <w:rsid w:val="00F87EB0"/>
    <w:rsid w:val="00F87FAC"/>
    <w:rsid w:val="00F90326"/>
    <w:rsid w:val="00F917A8"/>
    <w:rsid w:val="00F918FB"/>
    <w:rsid w:val="00F92DD7"/>
    <w:rsid w:val="00F95148"/>
    <w:rsid w:val="00F96CD3"/>
    <w:rsid w:val="00F97176"/>
    <w:rsid w:val="00FA0444"/>
    <w:rsid w:val="00FA1525"/>
    <w:rsid w:val="00FA1714"/>
    <w:rsid w:val="00FA7E91"/>
    <w:rsid w:val="00FB276B"/>
    <w:rsid w:val="00FB4541"/>
    <w:rsid w:val="00FB6E33"/>
    <w:rsid w:val="00FB7A1E"/>
    <w:rsid w:val="00FC0D69"/>
    <w:rsid w:val="00FC121C"/>
    <w:rsid w:val="00FC24E5"/>
    <w:rsid w:val="00FC38C8"/>
    <w:rsid w:val="00FC38DC"/>
    <w:rsid w:val="00FC4B8D"/>
    <w:rsid w:val="00FC5B36"/>
    <w:rsid w:val="00FC70D4"/>
    <w:rsid w:val="00FC7B82"/>
    <w:rsid w:val="00FD192D"/>
    <w:rsid w:val="00FD2C11"/>
    <w:rsid w:val="00FD39E0"/>
    <w:rsid w:val="00FD47DF"/>
    <w:rsid w:val="00FD5225"/>
    <w:rsid w:val="00FD62B8"/>
    <w:rsid w:val="00FE0362"/>
    <w:rsid w:val="00FE083F"/>
    <w:rsid w:val="00FE26A7"/>
    <w:rsid w:val="00FE2B82"/>
    <w:rsid w:val="00FF00CE"/>
    <w:rsid w:val="00FF13EA"/>
    <w:rsid w:val="00FF163C"/>
    <w:rsid w:val="00FF195D"/>
    <w:rsid w:val="00FF32B1"/>
    <w:rsid w:val="00FF3723"/>
    <w:rsid w:val="00FF5830"/>
    <w:rsid w:val="00FF7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CE9C98"/>
  <w14:defaultImageDpi w14:val="0"/>
  <w15:docId w15:val="{1DAA8BC2-24E4-49CE-85AA-590756E8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w:semiHidden="1" w:unhideWhenUsed="1"/>
    <w:lsdException w:name="List 2" w:semiHidden="1" w:unhideWhenUsed="1"/>
    <w:lsdException w:name="List 3" w:semiHidden="1" w:unhideWhenUsed="1"/>
    <w:lsdException w:name="Title" w:locked="1" w:uiPriority="0" w:qFormat="1"/>
    <w:lsdException w:name="Default Paragraph Font" w:locked="1" w:uiPriority="0"/>
    <w:lsdException w:name="List Continue 5" w:semiHidden="1" w:unhideWhenUsed="1"/>
    <w:lsdException w:name="Message Header" w:semiHidden="1" w:unhideWhenUsed="1"/>
    <w:lsdException w:name="Subtitle" w:locked="1" w:uiPriority="0" w:qFormat="1"/>
    <w:lsdException w:name="Salutation"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pacing w:after="0" w:line="240" w:lineRule="auto"/>
    </w:pPr>
    <w:rPr>
      <w:sz w:val="24"/>
      <w:szCs w:val="24"/>
    </w:rPr>
  </w:style>
  <w:style w:type="paragraph" w:styleId="Pealkiri1">
    <w:name w:val="heading 1"/>
    <w:basedOn w:val="Normaallaad"/>
    <w:next w:val="Normaallaad"/>
    <w:link w:val="Pealkiri1Mrk"/>
    <w:uiPriority w:val="99"/>
    <w:qFormat/>
    <w:rsid w:val="00C1211A"/>
    <w:pPr>
      <w:keepNext/>
      <w:jc w:val="center"/>
      <w:outlineLvl w:val="0"/>
    </w:pPr>
    <w:rPr>
      <w:b/>
      <w:bCs/>
      <w:sz w:val="48"/>
      <w:lang w:eastAsia="en-US"/>
    </w:rPr>
  </w:style>
  <w:style w:type="paragraph" w:styleId="Pealkiri2">
    <w:name w:val="heading 2"/>
    <w:basedOn w:val="Normaallaad"/>
    <w:next w:val="Normaallaad"/>
    <w:link w:val="Pealkiri2Mrk"/>
    <w:uiPriority w:val="99"/>
    <w:qFormat/>
    <w:rsid w:val="00C1211A"/>
    <w:pPr>
      <w:keepNext/>
      <w:jc w:val="center"/>
      <w:outlineLvl w:val="1"/>
    </w:pPr>
    <w:rPr>
      <w:b/>
      <w:bCs/>
      <w:sz w:val="40"/>
      <w:lang w:eastAsia="en-US"/>
    </w:rPr>
  </w:style>
  <w:style w:type="paragraph" w:styleId="Pealkiri3">
    <w:name w:val="heading 3"/>
    <w:basedOn w:val="Normaallaad"/>
    <w:next w:val="Normaallaad"/>
    <w:link w:val="Pealkiri3Mrk"/>
    <w:uiPriority w:val="99"/>
    <w:qFormat/>
    <w:rsid w:val="00760533"/>
    <w:pPr>
      <w:keepNext/>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locked/>
    <w:rPr>
      <w:rFonts w:ascii="Cambria" w:hAnsi="Cambria" w:cs="Times New Roman"/>
      <w:b/>
      <w:bCs/>
      <w:kern w:val="32"/>
      <w:sz w:val="32"/>
      <w:szCs w:val="32"/>
    </w:rPr>
  </w:style>
  <w:style w:type="character" w:customStyle="1" w:styleId="Pealkiri2Mrk">
    <w:name w:val="Pealkiri 2 Märk"/>
    <w:basedOn w:val="Liguvaikefont"/>
    <w:link w:val="Pealkiri2"/>
    <w:uiPriority w:val="99"/>
    <w:semiHidden/>
    <w:locked/>
    <w:rPr>
      <w:rFonts w:ascii="Cambria" w:hAnsi="Cambria" w:cs="Times New Roman"/>
      <w:b/>
      <w:bCs/>
      <w:i/>
      <w:iCs/>
      <w:sz w:val="28"/>
      <w:szCs w:val="28"/>
    </w:rPr>
  </w:style>
  <w:style w:type="character" w:customStyle="1" w:styleId="Pealkiri3Mrk">
    <w:name w:val="Pealkiri 3 Märk"/>
    <w:basedOn w:val="Liguvaikefont"/>
    <w:link w:val="Pealkiri3"/>
    <w:uiPriority w:val="99"/>
    <w:semiHidden/>
    <w:locked/>
    <w:rPr>
      <w:rFonts w:ascii="Cambria" w:hAnsi="Cambria" w:cs="Times New Roman"/>
      <w:b/>
      <w:bCs/>
      <w:sz w:val="26"/>
      <w:szCs w:val="26"/>
    </w:rPr>
  </w:style>
  <w:style w:type="paragraph" w:customStyle="1" w:styleId="loet">
    <w:name w:val="loet"/>
    <w:basedOn w:val="Normaallaad"/>
    <w:uiPriority w:val="99"/>
    <w:rsid w:val="005B06E1"/>
    <w:pPr>
      <w:spacing w:before="120"/>
      <w:jc w:val="both"/>
    </w:pPr>
  </w:style>
  <w:style w:type="paragraph" w:styleId="Pis">
    <w:name w:val="header"/>
    <w:basedOn w:val="Normaallaad"/>
    <w:link w:val="PisMrk"/>
    <w:uiPriority w:val="99"/>
    <w:rsid w:val="00CE6960"/>
    <w:pPr>
      <w:tabs>
        <w:tab w:val="center" w:pos="4536"/>
        <w:tab w:val="right" w:pos="9072"/>
      </w:tabs>
    </w:pPr>
  </w:style>
  <w:style w:type="character" w:customStyle="1" w:styleId="PisMrk">
    <w:name w:val="Päis Märk"/>
    <w:basedOn w:val="Liguvaikefont"/>
    <w:link w:val="Pis"/>
    <w:uiPriority w:val="99"/>
    <w:semiHidden/>
    <w:locked/>
    <w:rsid w:val="00EC01E3"/>
    <w:rPr>
      <w:rFonts w:cs="Times New Roman"/>
      <w:sz w:val="24"/>
      <w:szCs w:val="24"/>
      <w:lang w:val="et-EE" w:eastAsia="et-EE" w:bidi="ar-SA"/>
    </w:rPr>
  </w:style>
  <w:style w:type="character" w:styleId="Lehekljenumber">
    <w:name w:val="page number"/>
    <w:basedOn w:val="Liguvaikefont"/>
    <w:uiPriority w:val="99"/>
    <w:rsid w:val="00CE6960"/>
    <w:rPr>
      <w:rFonts w:cs="Times New Roman"/>
    </w:rPr>
  </w:style>
  <w:style w:type="paragraph" w:styleId="Jutumullitekst">
    <w:name w:val="Balloon Text"/>
    <w:basedOn w:val="Normaallaad"/>
    <w:link w:val="JutumullitekstMrk"/>
    <w:uiPriority w:val="99"/>
    <w:semiHidden/>
    <w:rsid w:val="00264FDD"/>
    <w:rPr>
      <w:rFonts w:ascii="Tahoma" w:hAnsi="Tahoma" w:cs="Tahoma"/>
      <w:sz w:val="16"/>
      <w:szCs w:val="16"/>
    </w:rPr>
  </w:style>
  <w:style w:type="character" w:customStyle="1" w:styleId="JutumullitekstMrk">
    <w:name w:val="Jutumullitekst Märk"/>
    <w:basedOn w:val="Liguvaikefont"/>
    <w:link w:val="Jutumullitekst"/>
    <w:uiPriority w:val="99"/>
    <w:semiHidden/>
    <w:locked/>
    <w:rPr>
      <w:rFonts w:ascii="Tahoma" w:hAnsi="Tahoma" w:cs="Tahoma"/>
      <w:sz w:val="16"/>
      <w:szCs w:val="16"/>
    </w:rPr>
  </w:style>
  <w:style w:type="paragraph" w:styleId="Alapealkiri">
    <w:name w:val="Subtitle"/>
    <w:basedOn w:val="Normaallaad"/>
    <w:next w:val="Kehatekst"/>
    <w:link w:val="AlapealkiriMrk"/>
    <w:uiPriority w:val="99"/>
    <w:qFormat/>
    <w:rsid w:val="000E5E52"/>
    <w:pPr>
      <w:suppressAutoHyphens/>
    </w:pPr>
    <w:rPr>
      <w:szCs w:val="20"/>
      <w:lang w:eastAsia="ar-SA"/>
    </w:rPr>
  </w:style>
  <w:style w:type="character" w:customStyle="1" w:styleId="AlapealkiriMrk">
    <w:name w:val="Alapealkiri Märk"/>
    <w:basedOn w:val="Liguvaikefont"/>
    <w:link w:val="Alapealkiri"/>
    <w:uiPriority w:val="99"/>
    <w:locked/>
    <w:rPr>
      <w:rFonts w:ascii="Cambria" w:hAnsi="Cambria" w:cs="Times New Roman"/>
      <w:sz w:val="24"/>
      <w:szCs w:val="24"/>
    </w:rPr>
  </w:style>
  <w:style w:type="paragraph" w:styleId="Kehatekst">
    <w:name w:val="Body Text"/>
    <w:basedOn w:val="Normaallaad"/>
    <w:link w:val="KehatekstMrk"/>
    <w:uiPriority w:val="99"/>
    <w:semiHidden/>
    <w:rsid w:val="003C527C"/>
    <w:pPr>
      <w:jc w:val="both"/>
    </w:pPr>
    <w:rPr>
      <w:rFonts w:ascii="Arial" w:hAnsi="Arial" w:cs="Arial"/>
      <w:lang w:eastAsia="en-US"/>
    </w:rPr>
  </w:style>
  <w:style w:type="character" w:customStyle="1" w:styleId="KehatekstMrk">
    <w:name w:val="Kehatekst Märk"/>
    <w:basedOn w:val="Liguvaikefont"/>
    <w:link w:val="Kehatekst"/>
    <w:uiPriority w:val="99"/>
    <w:semiHidden/>
    <w:locked/>
    <w:rsid w:val="003C527C"/>
    <w:rPr>
      <w:rFonts w:ascii="Arial" w:hAnsi="Arial" w:cs="Arial"/>
      <w:sz w:val="24"/>
      <w:szCs w:val="24"/>
      <w:lang w:val="et-EE" w:eastAsia="en-US" w:bidi="ar-SA"/>
    </w:rPr>
  </w:style>
  <w:style w:type="paragraph" w:customStyle="1" w:styleId="Index">
    <w:name w:val="Index"/>
    <w:basedOn w:val="Normaallaad"/>
    <w:uiPriority w:val="99"/>
    <w:rsid w:val="000E5E52"/>
    <w:pPr>
      <w:suppressLineNumbers/>
      <w:suppressAutoHyphens/>
    </w:pPr>
    <w:rPr>
      <w:rFonts w:ascii="Arial" w:hAnsi="Arial" w:cs="Tahoma"/>
      <w:lang w:eastAsia="ar-SA"/>
    </w:rPr>
  </w:style>
  <w:style w:type="character" w:customStyle="1" w:styleId="CharChar1">
    <w:name w:val="Char Char1"/>
    <w:basedOn w:val="Liguvaikefont"/>
    <w:uiPriority w:val="99"/>
    <w:semiHidden/>
    <w:locked/>
    <w:rsid w:val="0080715B"/>
    <w:rPr>
      <w:rFonts w:ascii="Arial" w:hAnsi="Arial" w:cs="Arial"/>
      <w:sz w:val="24"/>
      <w:szCs w:val="24"/>
      <w:lang w:val="et-EE" w:eastAsia="en-US" w:bidi="ar-SA"/>
    </w:rPr>
  </w:style>
  <w:style w:type="paragraph" w:customStyle="1" w:styleId="Textbody">
    <w:name w:val="Text body"/>
    <w:basedOn w:val="Standard"/>
    <w:uiPriority w:val="99"/>
    <w:rsid w:val="00760533"/>
    <w:pPr>
      <w:jc w:val="both"/>
    </w:pPr>
    <w:rPr>
      <w:rFonts w:ascii="Footlight MT Light" w:hAnsi="Footlight MT Light"/>
      <w:color w:val="800080"/>
      <w:sz w:val="24"/>
      <w:szCs w:val="24"/>
    </w:rPr>
  </w:style>
  <w:style w:type="paragraph" w:styleId="Loendilik">
    <w:name w:val="List Paragraph"/>
    <w:basedOn w:val="Normaallaad"/>
    <w:uiPriority w:val="34"/>
    <w:qFormat/>
    <w:rsid w:val="00BB0030"/>
    <w:pPr>
      <w:ind w:left="720"/>
    </w:pPr>
    <w:rPr>
      <w:rFonts w:ascii="Verdana" w:hAnsi="Verdana"/>
      <w:sz w:val="20"/>
    </w:rPr>
  </w:style>
  <w:style w:type="character" w:styleId="Rhutus">
    <w:name w:val="Emphasis"/>
    <w:basedOn w:val="Liguvaikefont"/>
    <w:uiPriority w:val="99"/>
    <w:qFormat/>
    <w:rsid w:val="006614D8"/>
    <w:rPr>
      <w:rFonts w:cs="Times New Roman"/>
      <w:i/>
      <w:iCs/>
    </w:rPr>
  </w:style>
  <w:style w:type="paragraph" w:styleId="Vahedeta">
    <w:name w:val="No Spacing"/>
    <w:uiPriority w:val="1"/>
    <w:qFormat/>
    <w:rsid w:val="004C155F"/>
    <w:pPr>
      <w:spacing w:after="0" w:line="240" w:lineRule="auto"/>
    </w:pPr>
    <w:rPr>
      <w:sz w:val="24"/>
      <w:szCs w:val="24"/>
      <w:lang w:val="en-GB" w:eastAsia="en-US"/>
    </w:rPr>
  </w:style>
  <w:style w:type="paragraph" w:styleId="Kehatekst2">
    <w:name w:val="Body Text 2"/>
    <w:basedOn w:val="Normaallaad"/>
    <w:link w:val="Kehatekst2Mrk"/>
    <w:uiPriority w:val="99"/>
    <w:rsid w:val="00B37105"/>
    <w:pPr>
      <w:spacing w:after="120" w:line="480" w:lineRule="auto"/>
    </w:pPr>
    <w:rPr>
      <w:sz w:val="28"/>
      <w:lang w:eastAsia="en-US"/>
    </w:rPr>
  </w:style>
  <w:style w:type="character" w:customStyle="1" w:styleId="Kehatekst2Mrk">
    <w:name w:val="Kehatekst 2 Märk"/>
    <w:basedOn w:val="Liguvaikefont"/>
    <w:link w:val="Kehatekst2"/>
    <w:uiPriority w:val="99"/>
    <w:semiHidden/>
    <w:locked/>
    <w:rPr>
      <w:rFonts w:cs="Times New Roman"/>
      <w:sz w:val="24"/>
      <w:szCs w:val="24"/>
    </w:rPr>
  </w:style>
  <w:style w:type="paragraph" w:styleId="Taandegakehatekst2">
    <w:name w:val="Body Text Indent 2"/>
    <w:basedOn w:val="Normaallaad"/>
    <w:link w:val="Taandegakehatekst2Mrk"/>
    <w:uiPriority w:val="99"/>
    <w:semiHidden/>
    <w:rsid w:val="004D7BE3"/>
    <w:pPr>
      <w:spacing w:after="120" w:line="480" w:lineRule="auto"/>
      <w:ind w:left="283"/>
    </w:pPr>
    <w:rPr>
      <w:lang w:val="en-GB" w:eastAsia="en-US"/>
    </w:rPr>
  </w:style>
  <w:style w:type="character" w:customStyle="1" w:styleId="Taandegakehatekst2Mrk">
    <w:name w:val="Taandega kehatekst 2 Märk"/>
    <w:basedOn w:val="Liguvaikefont"/>
    <w:link w:val="Taandegakehatekst2"/>
    <w:uiPriority w:val="99"/>
    <w:semiHidden/>
    <w:locked/>
    <w:rsid w:val="004D7BE3"/>
    <w:rPr>
      <w:rFonts w:cs="Times New Roman"/>
      <w:sz w:val="24"/>
      <w:szCs w:val="24"/>
      <w:lang w:val="en-GB" w:eastAsia="en-US" w:bidi="ar-SA"/>
    </w:rPr>
  </w:style>
  <w:style w:type="paragraph" w:styleId="Jalus">
    <w:name w:val="footer"/>
    <w:basedOn w:val="Normaallaad"/>
    <w:link w:val="JalusMrk"/>
    <w:uiPriority w:val="99"/>
    <w:semiHidden/>
    <w:rsid w:val="004D7BE3"/>
    <w:pPr>
      <w:tabs>
        <w:tab w:val="center" w:pos="4153"/>
        <w:tab w:val="right" w:pos="8306"/>
      </w:tabs>
    </w:pPr>
    <w:rPr>
      <w:lang w:val="en-GB" w:eastAsia="ar-SA"/>
    </w:rPr>
  </w:style>
  <w:style w:type="character" w:customStyle="1" w:styleId="JalusMrk">
    <w:name w:val="Jalus Märk"/>
    <w:basedOn w:val="Liguvaikefont"/>
    <w:link w:val="Jalus"/>
    <w:uiPriority w:val="99"/>
    <w:semiHidden/>
    <w:locked/>
    <w:rsid w:val="004D7BE3"/>
    <w:rPr>
      <w:rFonts w:cs="Times New Roman"/>
      <w:sz w:val="24"/>
      <w:szCs w:val="24"/>
      <w:lang w:val="en-GB" w:eastAsia="ar-SA" w:bidi="ar-SA"/>
    </w:rPr>
  </w:style>
  <w:style w:type="paragraph" w:styleId="Normaallaadveeb">
    <w:name w:val="Normal (Web)"/>
    <w:basedOn w:val="Normaallaad"/>
    <w:uiPriority w:val="99"/>
    <w:rsid w:val="004D7BE3"/>
    <w:pPr>
      <w:spacing w:before="100" w:beforeAutospacing="1" w:after="100" w:afterAutospacing="1"/>
    </w:pPr>
    <w:rPr>
      <w:rFonts w:ascii="Arial" w:hAnsi="Arial"/>
      <w:lang w:val="en-GB" w:eastAsia="en-US"/>
    </w:rPr>
  </w:style>
  <w:style w:type="paragraph" w:customStyle="1" w:styleId="Standard">
    <w:name w:val="Standard"/>
    <w:uiPriority w:val="99"/>
    <w:rsid w:val="00C449C7"/>
    <w:pPr>
      <w:widowControl w:val="0"/>
      <w:autoSpaceDE w:val="0"/>
      <w:autoSpaceDN w:val="0"/>
      <w:adjustRightInd w:val="0"/>
      <w:spacing w:after="0" w:line="240" w:lineRule="auto"/>
    </w:pPr>
    <w:rPr>
      <w:sz w:val="20"/>
      <w:szCs w:val="20"/>
      <w:lang w:val="en-US" w:eastAsia="en-US"/>
    </w:rPr>
  </w:style>
  <w:style w:type="paragraph" w:styleId="Taandegakehatekst">
    <w:name w:val="Body Text Indent"/>
    <w:basedOn w:val="Normaallaad"/>
    <w:link w:val="TaandegakehatekstMrk"/>
    <w:uiPriority w:val="99"/>
    <w:rsid w:val="00C449C7"/>
    <w:pPr>
      <w:spacing w:after="120"/>
      <w:ind w:left="283"/>
    </w:pPr>
  </w:style>
  <w:style w:type="character" w:customStyle="1" w:styleId="TaandegakehatekstMrk">
    <w:name w:val="Taandega kehatekst Märk"/>
    <w:basedOn w:val="Liguvaikefont"/>
    <w:link w:val="Taandegakehatekst"/>
    <w:uiPriority w:val="99"/>
    <w:semiHidden/>
    <w:locked/>
    <w:rPr>
      <w:rFonts w:cs="Times New Roman"/>
      <w:sz w:val="24"/>
      <w:szCs w:val="24"/>
    </w:rPr>
  </w:style>
  <w:style w:type="character" w:customStyle="1" w:styleId="CharChar4">
    <w:name w:val="Char Char4"/>
    <w:basedOn w:val="Liguvaikefont"/>
    <w:uiPriority w:val="99"/>
    <w:semiHidden/>
    <w:rsid w:val="00102695"/>
    <w:rPr>
      <w:rFonts w:cs="Times New Roman"/>
      <w:sz w:val="24"/>
      <w:szCs w:val="24"/>
      <w:lang w:val="en-GB" w:eastAsia="ar-SA" w:bidi="ar-SA"/>
    </w:rPr>
  </w:style>
  <w:style w:type="character" w:customStyle="1" w:styleId="CharChar11">
    <w:name w:val="Char Char11"/>
    <w:basedOn w:val="Liguvaikefont"/>
    <w:uiPriority w:val="99"/>
    <w:semiHidden/>
    <w:rsid w:val="00102695"/>
    <w:rPr>
      <w:rFonts w:cs="Times New Roman"/>
      <w:sz w:val="24"/>
      <w:szCs w:val="24"/>
      <w:lang w:val="en-GB" w:eastAsia="en-US" w:bidi="ar-SA"/>
    </w:rPr>
  </w:style>
  <w:style w:type="paragraph" w:customStyle="1" w:styleId="Normal">
    <w:name w:val="Normal~"/>
    <w:basedOn w:val="Normaallaad"/>
    <w:uiPriority w:val="99"/>
    <w:rsid w:val="00171D18"/>
    <w:pPr>
      <w:widowControl w:val="0"/>
    </w:pPr>
    <w:rPr>
      <w:sz w:val="20"/>
      <w:szCs w:val="20"/>
      <w:lang w:val="en-AU" w:eastAsia="en-AU"/>
    </w:rPr>
  </w:style>
  <w:style w:type="paragraph" w:customStyle="1" w:styleId="body">
    <w:name w:val="body"/>
    <w:basedOn w:val="Normaallaad"/>
    <w:uiPriority w:val="99"/>
    <w:rsid w:val="005B06E1"/>
    <w:pPr>
      <w:jc w:val="both"/>
    </w:pPr>
  </w:style>
  <w:style w:type="character" w:customStyle="1" w:styleId="apple-style-span">
    <w:name w:val="apple-style-span"/>
    <w:basedOn w:val="Liguvaikefont"/>
    <w:uiPriority w:val="99"/>
    <w:rsid w:val="00930C4A"/>
    <w:rPr>
      <w:rFonts w:cs="Times New Roman"/>
    </w:rPr>
  </w:style>
  <w:style w:type="character" w:customStyle="1" w:styleId="CharChar31">
    <w:name w:val="Char Char31"/>
    <w:basedOn w:val="Liguvaikefont"/>
    <w:uiPriority w:val="99"/>
    <w:semiHidden/>
    <w:rsid w:val="00E54513"/>
    <w:rPr>
      <w:rFonts w:cs="Times New Roman"/>
      <w:sz w:val="24"/>
      <w:szCs w:val="24"/>
      <w:lang w:val="et-EE" w:eastAsia="et-EE" w:bidi="ar-SA"/>
    </w:rPr>
  </w:style>
  <w:style w:type="character" w:customStyle="1" w:styleId="CharChar5">
    <w:name w:val="Char Char5"/>
    <w:basedOn w:val="Liguvaikefont"/>
    <w:uiPriority w:val="99"/>
    <w:semiHidden/>
    <w:locked/>
    <w:rsid w:val="00F96CD3"/>
    <w:rPr>
      <w:rFonts w:cs="Times New Roman"/>
      <w:sz w:val="24"/>
      <w:szCs w:val="24"/>
      <w:lang w:val="en-GB" w:eastAsia="ar-SA" w:bidi="ar-SA"/>
    </w:rPr>
  </w:style>
  <w:style w:type="character" w:customStyle="1" w:styleId="CharChar32">
    <w:name w:val="Char Char32"/>
    <w:basedOn w:val="Liguvaikefont"/>
    <w:uiPriority w:val="99"/>
    <w:semiHidden/>
    <w:rsid w:val="00B1557F"/>
    <w:rPr>
      <w:rFonts w:ascii="Times New Roman" w:hAnsi="Times New Roman" w:cs="Times New Roman"/>
      <w:sz w:val="24"/>
      <w:szCs w:val="24"/>
      <w:lang w:val="en-GB" w:eastAsia="x-none"/>
    </w:rPr>
  </w:style>
  <w:style w:type="paragraph" w:styleId="Taandegakehatekst3">
    <w:name w:val="Body Text Indent 3"/>
    <w:basedOn w:val="Normaallaad"/>
    <w:link w:val="Taandegakehatekst3Mrk"/>
    <w:uiPriority w:val="99"/>
    <w:rsid w:val="00B1557F"/>
    <w:pPr>
      <w:spacing w:after="120"/>
      <w:ind w:left="283"/>
    </w:pPr>
    <w:rPr>
      <w:sz w:val="16"/>
      <w:szCs w:val="16"/>
      <w:lang w:val="en-GB" w:eastAsia="en-US"/>
    </w:rPr>
  </w:style>
  <w:style w:type="character" w:customStyle="1" w:styleId="Taandegakehatekst3Mrk">
    <w:name w:val="Taandega kehatekst 3 Märk"/>
    <w:basedOn w:val="Liguvaikefont"/>
    <w:link w:val="Taandegakehatekst3"/>
    <w:uiPriority w:val="99"/>
    <w:locked/>
    <w:rsid w:val="00B1557F"/>
    <w:rPr>
      <w:rFonts w:cs="Times New Roman"/>
      <w:sz w:val="16"/>
      <w:szCs w:val="16"/>
      <w:lang w:val="en-GB" w:eastAsia="en-US" w:bidi="ar-SA"/>
    </w:rPr>
  </w:style>
  <w:style w:type="paragraph" w:customStyle="1" w:styleId="Loetelu">
    <w:name w:val="Loetelu"/>
    <w:basedOn w:val="Kehatekst"/>
    <w:uiPriority w:val="99"/>
    <w:rsid w:val="00F92DD7"/>
    <w:pPr>
      <w:numPr>
        <w:numId w:val="1"/>
      </w:numPr>
      <w:spacing w:before="120"/>
    </w:pPr>
    <w:rPr>
      <w:rFonts w:ascii="Times New Roman" w:hAnsi="Times New Roman" w:cs="Times New Roman"/>
      <w:szCs w:val="20"/>
    </w:rPr>
  </w:style>
  <w:style w:type="character" w:customStyle="1" w:styleId="CharChar12">
    <w:name w:val="Char Char12"/>
    <w:basedOn w:val="Liguvaikefont"/>
    <w:uiPriority w:val="99"/>
    <w:semiHidden/>
    <w:rsid w:val="00B1557F"/>
    <w:rPr>
      <w:rFonts w:ascii="Times New Roman" w:hAnsi="Times New Roman" w:cs="Times New Roman"/>
      <w:sz w:val="24"/>
      <w:szCs w:val="24"/>
      <w:lang w:val="en-GB" w:eastAsia="ar-SA" w:bidi="ar-SA"/>
    </w:rPr>
  </w:style>
  <w:style w:type="paragraph" w:customStyle="1" w:styleId="Bodyt">
    <w:name w:val="Bodyt"/>
    <w:basedOn w:val="Normaallaad"/>
    <w:uiPriority w:val="99"/>
    <w:rsid w:val="00F92DD7"/>
    <w:pPr>
      <w:numPr>
        <w:ilvl w:val="1"/>
        <w:numId w:val="1"/>
      </w:numPr>
      <w:jc w:val="both"/>
    </w:pPr>
    <w:rPr>
      <w:szCs w:val="20"/>
      <w:lang w:eastAsia="en-US"/>
    </w:rPr>
  </w:style>
  <w:style w:type="character" w:styleId="Hperlink">
    <w:name w:val="Hyperlink"/>
    <w:basedOn w:val="Liguvaikefont"/>
    <w:uiPriority w:val="99"/>
    <w:semiHidden/>
    <w:rsid w:val="00DC16CE"/>
    <w:rPr>
      <w:rFonts w:ascii="Arial" w:hAnsi="Arial" w:cs="Arial"/>
      <w:color w:val="006F87"/>
      <w:sz w:val="24"/>
      <w:szCs w:val="24"/>
      <w:u w:val="none"/>
      <w:effect w:val="none"/>
    </w:rPr>
  </w:style>
  <w:style w:type="paragraph" w:customStyle="1" w:styleId="NormalVerdana">
    <w:name w:val="Normal + Verdana"/>
    <w:aliases w:val="(Complex) 13,5 pt,Underline"/>
    <w:basedOn w:val="Normaallaad"/>
    <w:uiPriority w:val="99"/>
    <w:rsid w:val="00D83D47"/>
    <w:pPr>
      <w:numPr>
        <w:ilvl w:val="1"/>
        <w:numId w:val="2"/>
      </w:numPr>
      <w:jc w:val="both"/>
    </w:pPr>
    <w:rPr>
      <w:rFonts w:ascii="Verdana" w:hAnsi="Verdana"/>
      <w:sz w:val="20"/>
      <w:szCs w:val="27"/>
      <w:u w:val="single"/>
      <w:lang w:eastAsia="en-US"/>
    </w:rPr>
  </w:style>
  <w:style w:type="character" w:customStyle="1" w:styleId="CharChar13">
    <w:name w:val="Char Char13"/>
    <w:basedOn w:val="Liguvaikefont"/>
    <w:uiPriority w:val="99"/>
    <w:semiHidden/>
    <w:rsid w:val="00954C99"/>
    <w:rPr>
      <w:rFonts w:ascii="Times New Roman" w:hAnsi="Times New Roman" w:cs="Times New Roman"/>
      <w:sz w:val="24"/>
      <w:szCs w:val="24"/>
      <w:lang w:val="en-GB" w:eastAsia="ar-SA" w:bidi="ar-SA"/>
    </w:rPr>
  </w:style>
  <w:style w:type="paragraph" w:customStyle="1" w:styleId="Framecontents">
    <w:name w:val="Frame contents"/>
    <w:basedOn w:val="Kehatekst"/>
    <w:uiPriority w:val="99"/>
    <w:rsid w:val="00FE0362"/>
    <w:pPr>
      <w:suppressAutoHyphens/>
    </w:pPr>
    <w:rPr>
      <w:rFonts w:ascii="Times New Roman" w:hAnsi="Times New Roman" w:cs="Times New Roman"/>
      <w:lang w:eastAsia="ar-SA"/>
    </w:rPr>
  </w:style>
  <w:style w:type="character" w:customStyle="1" w:styleId="CharChar14">
    <w:name w:val="Char Char14"/>
    <w:basedOn w:val="Liguvaikefont"/>
    <w:uiPriority w:val="99"/>
    <w:semiHidden/>
    <w:rsid w:val="0006204C"/>
    <w:rPr>
      <w:rFonts w:ascii="Times New Roman" w:hAnsi="Times New Roman" w:cs="Times New Roman"/>
      <w:sz w:val="24"/>
      <w:szCs w:val="24"/>
      <w:lang w:val="en-GB" w:eastAsia="ar-SA" w:bidi="ar-SA"/>
    </w:rPr>
  </w:style>
  <w:style w:type="paragraph" w:customStyle="1" w:styleId="Default">
    <w:name w:val="Default"/>
    <w:rsid w:val="00C1596A"/>
    <w:pPr>
      <w:autoSpaceDE w:val="0"/>
      <w:autoSpaceDN w:val="0"/>
      <w:adjustRightInd w:val="0"/>
      <w:spacing w:after="0" w:line="240" w:lineRule="auto"/>
    </w:pPr>
    <w:rPr>
      <w:rFonts w:ascii="Verdana" w:hAnsi="Verdana" w:cs="Verdana"/>
      <w:color w:val="000000"/>
      <w:sz w:val="24"/>
      <w:szCs w:val="24"/>
      <w:lang w:val="en-US" w:eastAsia="en-US"/>
    </w:rPr>
  </w:style>
  <w:style w:type="character" w:styleId="Kommentaariviide">
    <w:name w:val="annotation reference"/>
    <w:basedOn w:val="Liguvaikefont"/>
    <w:uiPriority w:val="99"/>
    <w:semiHidden/>
    <w:rsid w:val="001A64AB"/>
    <w:rPr>
      <w:rFonts w:cs="Times New Roman"/>
      <w:sz w:val="16"/>
      <w:szCs w:val="16"/>
    </w:rPr>
  </w:style>
  <w:style w:type="paragraph" w:styleId="Kommentaaritekst">
    <w:name w:val="annotation text"/>
    <w:basedOn w:val="Normaallaad"/>
    <w:link w:val="KommentaaritekstMrk"/>
    <w:uiPriority w:val="99"/>
    <w:semiHidden/>
    <w:rsid w:val="001A64AB"/>
    <w:rPr>
      <w:sz w:val="20"/>
      <w:szCs w:val="20"/>
    </w:rPr>
  </w:style>
  <w:style w:type="character" w:customStyle="1" w:styleId="KommentaaritekstMrk">
    <w:name w:val="Kommentaari tekst Märk"/>
    <w:basedOn w:val="Liguvaikefont"/>
    <w:link w:val="Kommentaaritekst"/>
    <w:uiPriority w:val="99"/>
    <w:semiHidden/>
    <w:locked/>
    <w:rsid w:val="001A64AB"/>
    <w:rPr>
      <w:rFonts w:cs="Times New Roman"/>
      <w:sz w:val="20"/>
      <w:szCs w:val="20"/>
      <w:lang w:val="et-EE" w:eastAsia="et-EE"/>
    </w:rPr>
  </w:style>
  <w:style w:type="character" w:customStyle="1" w:styleId="HeaderChar112">
    <w:name w:val="Header Char112"/>
    <w:basedOn w:val="Liguvaikefont"/>
    <w:uiPriority w:val="99"/>
    <w:semiHidden/>
    <w:rsid w:val="00571625"/>
    <w:rPr>
      <w:rFonts w:cs="Times New Roman"/>
      <w:sz w:val="24"/>
      <w:szCs w:val="24"/>
    </w:rPr>
  </w:style>
  <w:style w:type="paragraph" w:styleId="Kommentaariteema">
    <w:name w:val="annotation subject"/>
    <w:basedOn w:val="Kommentaaritekst"/>
    <w:next w:val="Kommentaaritekst"/>
    <w:link w:val="KommentaariteemaMrk"/>
    <w:uiPriority w:val="99"/>
    <w:semiHidden/>
    <w:rsid w:val="001A64AB"/>
    <w:rPr>
      <w:b/>
      <w:bCs/>
    </w:rPr>
  </w:style>
  <w:style w:type="character" w:customStyle="1" w:styleId="KommentaariteemaMrk">
    <w:name w:val="Kommentaari teema Märk"/>
    <w:basedOn w:val="KommentaaritekstMrk"/>
    <w:link w:val="Kommentaariteema"/>
    <w:uiPriority w:val="99"/>
    <w:semiHidden/>
    <w:locked/>
    <w:rsid w:val="001A64AB"/>
    <w:rPr>
      <w:rFonts w:cs="Times New Roman"/>
      <w:b/>
      <w:bCs/>
      <w:sz w:val="20"/>
      <w:szCs w:val="20"/>
      <w:lang w:val="et-EE" w:eastAsia="et-EE"/>
    </w:rPr>
  </w:style>
  <w:style w:type="paragraph" w:styleId="Redaktsioon">
    <w:name w:val="Revision"/>
    <w:hidden/>
    <w:uiPriority w:val="99"/>
    <w:semiHidden/>
    <w:rsid w:val="0032122A"/>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214628">
      <w:bodyDiv w:val="1"/>
      <w:marLeft w:val="0"/>
      <w:marRight w:val="0"/>
      <w:marTop w:val="0"/>
      <w:marBottom w:val="0"/>
      <w:divBdr>
        <w:top w:val="none" w:sz="0" w:space="0" w:color="auto"/>
        <w:left w:val="none" w:sz="0" w:space="0" w:color="auto"/>
        <w:bottom w:val="none" w:sz="0" w:space="0" w:color="auto"/>
        <w:right w:val="none" w:sz="0" w:space="0" w:color="auto"/>
      </w:divBdr>
    </w:div>
    <w:div w:id="1569460625">
      <w:marLeft w:val="0"/>
      <w:marRight w:val="0"/>
      <w:marTop w:val="0"/>
      <w:marBottom w:val="0"/>
      <w:divBdr>
        <w:top w:val="none" w:sz="0" w:space="0" w:color="auto"/>
        <w:left w:val="none" w:sz="0" w:space="0" w:color="auto"/>
        <w:bottom w:val="none" w:sz="0" w:space="0" w:color="auto"/>
        <w:right w:val="none" w:sz="0" w:space="0" w:color="auto"/>
      </w:divBdr>
    </w:div>
    <w:div w:id="1569460626">
      <w:marLeft w:val="0"/>
      <w:marRight w:val="0"/>
      <w:marTop w:val="0"/>
      <w:marBottom w:val="0"/>
      <w:divBdr>
        <w:top w:val="none" w:sz="0" w:space="0" w:color="auto"/>
        <w:left w:val="none" w:sz="0" w:space="0" w:color="auto"/>
        <w:bottom w:val="none" w:sz="0" w:space="0" w:color="auto"/>
        <w:right w:val="none" w:sz="0" w:space="0" w:color="auto"/>
      </w:divBdr>
    </w:div>
    <w:div w:id="1569460627">
      <w:marLeft w:val="0"/>
      <w:marRight w:val="0"/>
      <w:marTop w:val="0"/>
      <w:marBottom w:val="0"/>
      <w:divBdr>
        <w:top w:val="none" w:sz="0" w:space="0" w:color="auto"/>
        <w:left w:val="none" w:sz="0" w:space="0" w:color="auto"/>
        <w:bottom w:val="none" w:sz="0" w:space="0" w:color="auto"/>
        <w:right w:val="none" w:sz="0" w:space="0" w:color="auto"/>
      </w:divBdr>
    </w:div>
    <w:div w:id="1569460628">
      <w:marLeft w:val="0"/>
      <w:marRight w:val="0"/>
      <w:marTop w:val="0"/>
      <w:marBottom w:val="0"/>
      <w:divBdr>
        <w:top w:val="none" w:sz="0" w:space="0" w:color="auto"/>
        <w:left w:val="none" w:sz="0" w:space="0" w:color="auto"/>
        <w:bottom w:val="none" w:sz="0" w:space="0" w:color="auto"/>
        <w:right w:val="none" w:sz="0" w:space="0" w:color="auto"/>
      </w:divBdr>
    </w:div>
    <w:div w:id="1569460629">
      <w:marLeft w:val="0"/>
      <w:marRight w:val="0"/>
      <w:marTop w:val="0"/>
      <w:marBottom w:val="0"/>
      <w:divBdr>
        <w:top w:val="none" w:sz="0" w:space="0" w:color="auto"/>
        <w:left w:val="none" w:sz="0" w:space="0" w:color="auto"/>
        <w:bottom w:val="none" w:sz="0" w:space="0" w:color="auto"/>
        <w:right w:val="none" w:sz="0" w:space="0" w:color="auto"/>
      </w:divBdr>
    </w:div>
    <w:div w:id="1569460630">
      <w:marLeft w:val="0"/>
      <w:marRight w:val="0"/>
      <w:marTop w:val="0"/>
      <w:marBottom w:val="0"/>
      <w:divBdr>
        <w:top w:val="none" w:sz="0" w:space="0" w:color="auto"/>
        <w:left w:val="none" w:sz="0" w:space="0" w:color="auto"/>
        <w:bottom w:val="none" w:sz="0" w:space="0" w:color="auto"/>
        <w:right w:val="none" w:sz="0" w:space="0" w:color="auto"/>
      </w:divBdr>
    </w:div>
    <w:div w:id="1569460631">
      <w:marLeft w:val="0"/>
      <w:marRight w:val="0"/>
      <w:marTop w:val="0"/>
      <w:marBottom w:val="0"/>
      <w:divBdr>
        <w:top w:val="none" w:sz="0" w:space="0" w:color="auto"/>
        <w:left w:val="none" w:sz="0" w:space="0" w:color="auto"/>
        <w:bottom w:val="none" w:sz="0" w:space="0" w:color="auto"/>
        <w:right w:val="none" w:sz="0" w:space="0" w:color="auto"/>
      </w:divBdr>
    </w:div>
    <w:div w:id="1569460632">
      <w:marLeft w:val="0"/>
      <w:marRight w:val="0"/>
      <w:marTop w:val="0"/>
      <w:marBottom w:val="0"/>
      <w:divBdr>
        <w:top w:val="none" w:sz="0" w:space="0" w:color="auto"/>
        <w:left w:val="none" w:sz="0" w:space="0" w:color="auto"/>
        <w:bottom w:val="none" w:sz="0" w:space="0" w:color="auto"/>
        <w:right w:val="none" w:sz="0" w:space="0" w:color="auto"/>
      </w:divBdr>
    </w:div>
    <w:div w:id="1569460633">
      <w:marLeft w:val="0"/>
      <w:marRight w:val="0"/>
      <w:marTop w:val="0"/>
      <w:marBottom w:val="0"/>
      <w:divBdr>
        <w:top w:val="none" w:sz="0" w:space="0" w:color="auto"/>
        <w:left w:val="none" w:sz="0" w:space="0" w:color="auto"/>
        <w:bottom w:val="none" w:sz="0" w:space="0" w:color="auto"/>
        <w:right w:val="none" w:sz="0" w:space="0" w:color="auto"/>
      </w:divBdr>
    </w:div>
    <w:div w:id="15694606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21B5F23-4EF1-4177-ACC1-609F1136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3668</Words>
  <Characters>21277</Characters>
  <Application>Microsoft Office Word</Application>
  <DocSecurity>0</DocSecurity>
  <Lines>177</Lines>
  <Paragraphs>49</Paragraphs>
  <ScaleCrop>false</ScaleCrop>
  <HeadingPairs>
    <vt:vector size="2" baseType="variant">
      <vt:variant>
        <vt:lpstr>Pealkiri</vt:lpstr>
      </vt:variant>
      <vt:variant>
        <vt:i4>1</vt:i4>
      </vt:variant>
    </vt:vector>
  </HeadingPairs>
  <TitlesOfParts>
    <vt:vector size="1" baseType="lpstr">
      <vt:lpstr>KOHTLA-JÄRVE   LINNAVOLIKOGU</vt:lpstr>
    </vt:vector>
  </TitlesOfParts>
  <Company>Kohtla-Järve Linnavalitsus</Company>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KOHTLA-JÄRVE   LINNAVOLIKOGU</dc:title>
  <dc:subject/>
  <dc:creator>Tiina Malman</dc:creator>
  <cp:keywords/>
  <dc:description/>
  <cp:lastModifiedBy>Maria Timofejeva</cp:lastModifiedBy>
  <cp:revision>17</cp:revision>
  <cp:lastPrinted>2018-08-02T12:27:00Z</cp:lastPrinted>
  <dcterms:created xsi:type="dcterms:W3CDTF">2026-03-04T11:14:00Z</dcterms:created>
  <dcterms:modified xsi:type="dcterms:W3CDTF">2026-04-24T12:13:00Z</dcterms:modified>
</cp:coreProperties>
</file>